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91" w:rsidRPr="00E00254" w:rsidRDefault="00CB5010">
      <w:pPr>
        <w:rPr>
          <w:rFonts w:cstheme="minorHAnsi"/>
        </w:rPr>
      </w:pPr>
      <w:r w:rsidRPr="00613017">
        <w:rPr>
          <w:b/>
          <w:noProof/>
          <w:sz w:val="20"/>
          <w:lang w:eastAsia="en-GB"/>
        </w:rPr>
        <w:drawing>
          <wp:anchor distT="0" distB="0" distL="114300" distR="114300" simplePos="0" relativeHeight="251747328" behindDoc="0" locked="0" layoutInCell="1" allowOverlap="1">
            <wp:simplePos x="914400" y="914400"/>
            <wp:positionH relativeFrom="margin">
              <wp:align>center</wp:align>
            </wp:positionH>
            <wp:positionV relativeFrom="margin">
              <wp:align>top</wp:align>
            </wp:positionV>
            <wp:extent cx="2676366" cy="3058704"/>
            <wp:effectExtent l="0" t="0" r="0" b="8890"/>
            <wp:wrapSquare wrapText="bothSides"/>
            <wp:docPr id="1" name="Picture 1" descr="T:\child protection\Operation Encompass\Killean P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ild protection\Operation Encompass\Killean PS 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366" cy="3058704"/>
                    </a:xfrm>
                    <a:prstGeom prst="rect">
                      <a:avLst/>
                    </a:prstGeom>
                    <a:noFill/>
                    <a:ln>
                      <a:noFill/>
                    </a:ln>
                  </pic:spPr>
                </pic:pic>
              </a:graphicData>
            </a:graphic>
          </wp:anchor>
        </w:drawing>
      </w:r>
    </w:p>
    <w:p w:rsidR="00224E91" w:rsidRPr="00E00254" w:rsidRDefault="00224E91">
      <w:pPr>
        <w:rPr>
          <w:rFonts w:cstheme="minorHAnsi"/>
          <w:color w:val="FF0000"/>
        </w:rPr>
      </w:pPr>
    </w:p>
    <w:p w:rsidR="00224E91" w:rsidRPr="00E00254" w:rsidRDefault="00224E91">
      <w:pPr>
        <w:rPr>
          <w:rFonts w:cstheme="minorHAnsi"/>
        </w:rPr>
      </w:pPr>
    </w:p>
    <w:p w:rsidR="00224E91" w:rsidRPr="00E00254" w:rsidRDefault="00224E91" w:rsidP="003F212A">
      <w:pPr>
        <w:jc w:val="center"/>
        <w:rPr>
          <w:rFonts w:cstheme="minorHAnsi"/>
        </w:rPr>
      </w:pPr>
    </w:p>
    <w:p w:rsidR="00224E91" w:rsidRPr="00E00254" w:rsidRDefault="00224E91" w:rsidP="00DA1086">
      <w:pPr>
        <w:rPr>
          <w:rFonts w:cstheme="minorHAnsi"/>
        </w:rPr>
      </w:pPr>
    </w:p>
    <w:p w:rsidR="00224E91" w:rsidRPr="00E00254" w:rsidRDefault="00224E91" w:rsidP="003F212A">
      <w:pPr>
        <w:ind w:right="-188"/>
        <w:rPr>
          <w:rFonts w:cstheme="minorHAnsi"/>
        </w:rPr>
      </w:pPr>
    </w:p>
    <w:p w:rsidR="00224E91" w:rsidRPr="00E00254" w:rsidRDefault="00224E91" w:rsidP="00DA1086">
      <w:pPr>
        <w:rPr>
          <w:rFonts w:cstheme="minorHAnsi"/>
        </w:rPr>
      </w:pPr>
    </w:p>
    <w:p w:rsidR="00224E91" w:rsidRPr="00E00254" w:rsidRDefault="00224E91" w:rsidP="00DA1086">
      <w:pPr>
        <w:rPr>
          <w:rFonts w:cstheme="minorHAnsi"/>
        </w:rPr>
      </w:pPr>
    </w:p>
    <w:p w:rsidR="00224E91" w:rsidRPr="00E00254" w:rsidRDefault="00224E91" w:rsidP="00DA1086">
      <w:pPr>
        <w:rPr>
          <w:rFonts w:cstheme="minorHAnsi"/>
        </w:rPr>
      </w:pPr>
    </w:p>
    <w:p w:rsidR="00CB5010" w:rsidRDefault="00CB5010" w:rsidP="00CB5010">
      <w:pPr>
        <w:rPr>
          <w:rFonts w:ascii="Comic Sans MS" w:hAnsi="Comic Sans MS" w:cs="Arial"/>
          <w:color w:val="0000FF"/>
          <w:sz w:val="72"/>
          <w:szCs w:val="72"/>
        </w:rPr>
      </w:pPr>
    </w:p>
    <w:p w:rsidR="00CB5010" w:rsidRPr="008B47E1" w:rsidRDefault="00CB5010" w:rsidP="00CB5010">
      <w:pPr>
        <w:rPr>
          <w:rFonts w:ascii="Comic Sans MS" w:hAnsi="Comic Sans MS" w:cs="Arial"/>
          <w:color w:val="0000FF"/>
          <w:sz w:val="72"/>
          <w:szCs w:val="72"/>
        </w:rPr>
      </w:pPr>
      <w:r w:rsidRPr="008B47E1">
        <w:rPr>
          <w:rFonts w:ascii="Comic Sans MS" w:hAnsi="Comic Sans MS" w:cs="Arial"/>
          <w:color w:val="0000FF"/>
          <w:sz w:val="72"/>
          <w:szCs w:val="72"/>
        </w:rPr>
        <w:t>Killean</w:t>
      </w:r>
      <w:r>
        <w:rPr>
          <w:rFonts w:ascii="Comic Sans MS" w:hAnsi="Comic Sans MS" w:cs="Arial"/>
          <w:color w:val="0000FF"/>
          <w:sz w:val="72"/>
          <w:szCs w:val="72"/>
        </w:rPr>
        <w:t xml:space="preserve"> </w:t>
      </w:r>
      <w:r w:rsidRPr="008B47E1">
        <w:rPr>
          <w:rFonts w:ascii="Comic Sans MS" w:hAnsi="Comic Sans MS" w:cs="Arial"/>
          <w:color w:val="0000FF"/>
          <w:sz w:val="72"/>
          <w:szCs w:val="72"/>
        </w:rPr>
        <w:t>Primary School</w:t>
      </w:r>
    </w:p>
    <w:p w:rsidR="00224E91" w:rsidRPr="00E00254" w:rsidRDefault="003F212A" w:rsidP="00CB5010">
      <w:pPr>
        <w:pStyle w:val="Heading1"/>
        <w:ind w:right="1"/>
        <w:rPr>
          <w:rFonts w:asciiTheme="minorHAnsi" w:hAnsiTheme="minorHAnsi" w:cstheme="minorHAnsi"/>
          <w:sz w:val="72"/>
          <w:szCs w:val="72"/>
        </w:rPr>
      </w:pPr>
      <w:r w:rsidRPr="00E00254">
        <w:rPr>
          <w:rFonts w:asciiTheme="minorHAnsi" w:hAnsiTheme="minorHAnsi" w:cstheme="minorHAnsi"/>
          <w:sz w:val="72"/>
          <w:szCs w:val="72"/>
        </w:rPr>
        <w:t>CHILD PROTECTION POLICY</w:t>
      </w:r>
    </w:p>
    <w:p w:rsidR="00224E91" w:rsidRPr="00E00254" w:rsidRDefault="00224E91" w:rsidP="00DA1086">
      <w:pPr>
        <w:rPr>
          <w:rFonts w:cstheme="minorHAnsi"/>
        </w:rPr>
      </w:pPr>
    </w:p>
    <w:p w:rsidR="00224E91" w:rsidRPr="00E00254" w:rsidRDefault="00224E91" w:rsidP="00DA1086">
      <w:pPr>
        <w:rPr>
          <w:rFonts w:cstheme="minorHAnsi"/>
        </w:rPr>
      </w:pPr>
    </w:p>
    <w:p w:rsidR="00224E91" w:rsidRPr="00E00254" w:rsidRDefault="00224E91" w:rsidP="00DA1086">
      <w:pPr>
        <w:rPr>
          <w:rFonts w:cstheme="minorHAnsi"/>
        </w:rPr>
      </w:pPr>
    </w:p>
    <w:p w:rsidR="00224E91" w:rsidRPr="00E00254" w:rsidRDefault="00224E91" w:rsidP="00DA1086">
      <w:pPr>
        <w:rPr>
          <w:rFonts w:cstheme="minorHAnsi"/>
        </w:rPr>
      </w:pPr>
    </w:p>
    <w:p w:rsidR="00224E91" w:rsidRPr="00E00254" w:rsidRDefault="00224E91" w:rsidP="00DA1086">
      <w:pPr>
        <w:rPr>
          <w:rFonts w:cstheme="minorHAnsi"/>
        </w:rPr>
      </w:pPr>
    </w:p>
    <w:p w:rsidR="00224E91" w:rsidRPr="00E00254" w:rsidRDefault="00224E91" w:rsidP="00DA1086">
      <w:pPr>
        <w:rPr>
          <w:rFonts w:cstheme="minorHAnsi"/>
        </w:rPr>
      </w:pPr>
    </w:p>
    <w:p w:rsidR="00224E91" w:rsidRPr="00E00254" w:rsidRDefault="00224E91" w:rsidP="00DA1086">
      <w:pPr>
        <w:rPr>
          <w:rFonts w:cstheme="minorHAnsi"/>
        </w:rPr>
      </w:pPr>
    </w:p>
    <w:p w:rsidR="003F212A" w:rsidRPr="00E00254" w:rsidRDefault="003F212A" w:rsidP="00DA1086">
      <w:pPr>
        <w:rPr>
          <w:rFonts w:cstheme="minorHAnsi"/>
          <w:color w:val="0000FF"/>
          <w:sz w:val="24"/>
        </w:rPr>
      </w:pPr>
    </w:p>
    <w:p w:rsidR="003F212A" w:rsidRPr="00E00254" w:rsidRDefault="003F212A" w:rsidP="00DA1086">
      <w:pPr>
        <w:rPr>
          <w:rFonts w:cstheme="minorHAnsi"/>
          <w:color w:val="0000FF"/>
          <w:sz w:val="24"/>
        </w:rPr>
      </w:pPr>
    </w:p>
    <w:p w:rsidR="003F212A" w:rsidRPr="00E00254" w:rsidRDefault="003F212A" w:rsidP="00DA1086">
      <w:pPr>
        <w:rPr>
          <w:rFonts w:cstheme="minorHAnsi"/>
          <w:color w:val="0000FF"/>
          <w:sz w:val="24"/>
        </w:rPr>
      </w:pPr>
    </w:p>
    <w:p w:rsidR="003F212A" w:rsidRPr="00E00254" w:rsidRDefault="003F212A" w:rsidP="00DA1086">
      <w:pPr>
        <w:rPr>
          <w:rFonts w:cstheme="minorHAnsi"/>
          <w:color w:val="0000FF"/>
          <w:sz w:val="24"/>
        </w:rPr>
      </w:pPr>
    </w:p>
    <w:p w:rsidR="003F212A" w:rsidRPr="00E00254" w:rsidRDefault="003F212A" w:rsidP="00DA1086">
      <w:pPr>
        <w:rPr>
          <w:rFonts w:cstheme="minorHAnsi"/>
          <w:color w:val="0000FF"/>
          <w:sz w:val="24"/>
        </w:rPr>
      </w:pPr>
    </w:p>
    <w:p w:rsidR="00CB5010" w:rsidRDefault="003F212A" w:rsidP="00CB5010">
      <w:pPr>
        <w:tabs>
          <w:tab w:val="left" w:pos="3119"/>
          <w:tab w:val="left" w:pos="3686"/>
          <w:tab w:val="left" w:pos="4536"/>
        </w:tabs>
        <w:rPr>
          <w:rFonts w:cstheme="minorHAnsi"/>
          <w:b/>
          <w:color w:val="0000FF"/>
          <w:sz w:val="24"/>
        </w:rPr>
      </w:pPr>
      <w:r w:rsidRPr="00E00254">
        <w:rPr>
          <w:rFonts w:cstheme="minorHAnsi"/>
          <w:b/>
          <w:color w:val="0000FF"/>
          <w:sz w:val="24"/>
        </w:rPr>
        <w:t>Date R</w:t>
      </w:r>
      <w:r w:rsidR="00CB5010">
        <w:rPr>
          <w:rFonts w:cstheme="minorHAnsi"/>
          <w:b/>
          <w:color w:val="0000FF"/>
          <w:sz w:val="24"/>
        </w:rPr>
        <w:t xml:space="preserve">atified </w:t>
      </w:r>
      <w:r w:rsidR="005C5247">
        <w:rPr>
          <w:rFonts w:cstheme="minorHAnsi"/>
          <w:b/>
          <w:color w:val="0000FF"/>
          <w:sz w:val="24"/>
        </w:rPr>
        <w:t>by</w:t>
      </w:r>
      <w:r w:rsidR="00CB5010">
        <w:rPr>
          <w:rFonts w:cstheme="minorHAnsi"/>
          <w:b/>
          <w:color w:val="0000FF"/>
          <w:sz w:val="24"/>
        </w:rPr>
        <w:t xml:space="preserve"> Board of Governors:</w:t>
      </w:r>
    </w:p>
    <w:p w:rsidR="00293060" w:rsidRDefault="003F212A" w:rsidP="00CB5010">
      <w:pPr>
        <w:tabs>
          <w:tab w:val="left" w:pos="3119"/>
          <w:tab w:val="left" w:pos="3686"/>
          <w:tab w:val="left" w:pos="4536"/>
        </w:tabs>
        <w:rPr>
          <w:rFonts w:cstheme="minorHAnsi"/>
          <w:b/>
          <w:color w:val="0000FF"/>
          <w:sz w:val="24"/>
        </w:rPr>
      </w:pPr>
      <w:r w:rsidRPr="00E00254">
        <w:rPr>
          <w:rFonts w:cstheme="minorHAnsi"/>
          <w:b/>
          <w:color w:val="0000FF"/>
          <w:sz w:val="24"/>
        </w:rPr>
        <w:t>Date of Review:</w:t>
      </w:r>
      <w:r w:rsidRPr="00E00254">
        <w:rPr>
          <w:rFonts w:cstheme="minorHAnsi"/>
          <w:b/>
          <w:color w:val="0000FF"/>
          <w:sz w:val="24"/>
        </w:rPr>
        <w:tab/>
      </w:r>
    </w:p>
    <w:p w:rsidR="00CB5010" w:rsidRDefault="00CB5010" w:rsidP="00293060">
      <w:pPr>
        <w:tabs>
          <w:tab w:val="left" w:pos="3686"/>
          <w:tab w:val="left" w:pos="3828"/>
          <w:tab w:val="left" w:pos="3969"/>
        </w:tabs>
        <w:spacing w:line="240" w:lineRule="auto"/>
        <w:rPr>
          <w:rFonts w:cstheme="minorHAnsi"/>
          <w:b/>
          <w:sz w:val="32"/>
          <w:szCs w:val="32"/>
        </w:rPr>
      </w:pPr>
    </w:p>
    <w:p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t>CONTENTS</w:t>
      </w:r>
    </w:p>
    <w:p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rsidTr="00BB5D1C">
        <w:tc>
          <w:tcPr>
            <w:tcW w:w="704" w:type="dxa"/>
          </w:tcPr>
          <w:p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rsidTr="00BB5D1C">
        <w:trPr>
          <w:trHeight w:val="397"/>
        </w:trPr>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rsidTr="00BB5D1C">
        <w:trPr>
          <w:trHeight w:val="403"/>
        </w:trPr>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p>
        </w:tc>
        <w:tc>
          <w:tcPr>
            <w:tcW w:w="8312" w:type="dxa"/>
          </w:tcPr>
          <w:p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p>
        </w:tc>
        <w:tc>
          <w:tcPr>
            <w:tcW w:w="8312" w:type="dxa"/>
          </w:tcPr>
          <w:p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293060"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Appendix 5        How a Parent Can Make a Complaint</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t>Sample Staff Code of Conduct</w:t>
            </w:r>
          </w:p>
        </w:tc>
      </w:tr>
    </w:tbl>
    <w:p w:rsidR="00CA119D" w:rsidRPr="00E00254" w:rsidRDefault="00CA119D" w:rsidP="00293060">
      <w:pPr>
        <w:spacing w:after="0" w:line="240" w:lineRule="auto"/>
        <w:rPr>
          <w:rFonts w:cstheme="minorHAnsi"/>
        </w:rPr>
      </w:pPr>
    </w:p>
    <w:p w:rsidR="00CA119D" w:rsidRPr="00E00254" w:rsidRDefault="00CA119D" w:rsidP="00293060">
      <w:pPr>
        <w:spacing w:after="0" w:line="240" w:lineRule="auto"/>
        <w:rPr>
          <w:rFonts w:cstheme="minorHAnsi"/>
        </w:rPr>
      </w:pPr>
    </w:p>
    <w:p w:rsidR="00CA119D" w:rsidRPr="00E00254" w:rsidRDefault="00CA119D" w:rsidP="00293060">
      <w:pPr>
        <w:spacing w:after="0" w:line="240" w:lineRule="auto"/>
        <w:rPr>
          <w:rFonts w:cstheme="minorHAnsi"/>
        </w:rPr>
      </w:pPr>
    </w:p>
    <w:p w:rsidR="00CA119D" w:rsidRPr="00E00254" w:rsidRDefault="00CA119D" w:rsidP="00293060">
      <w:pPr>
        <w:spacing w:after="0" w:line="240" w:lineRule="auto"/>
        <w:rPr>
          <w:rFonts w:cstheme="minorHAnsi"/>
        </w:rPr>
      </w:pPr>
    </w:p>
    <w:p w:rsidR="00CA119D" w:rsidRPr="00E00254" w:rsidRDefault="00CA119D" w:rsidP="003F212A">
      <w:pPr>
        <w:spacing w:after="0"/>
        <w:rPr>
          <w:rFonts w:cstheme="minorHAnsi"/>
        </w:rPr>
      </w:pPr>
    </w:p>
    <w:p w:rsidR="00CA119D" w:rsidRPr="00E00254" w:rsidRDefault="00CA119D" w:rsidP="003F212A">
      <w:pPr>
        <w:spacing w:after="0"/>
        <w:rPr>
          <w:rFonts w:cstheme="minorHAnsi"/>
        </w:rPr>
      </w:pPr>
    </w:p>
    <w:p w:rsidR="003F212A" w:rsidRDefault="003F212A" w:rsidP="003F212A">
      <w:pPr>
        <w:spacing w:after="0"/>
        <w:rPr>
          <w:rFonts w:cstheme="minorHAnsi"/>
        </w:rPr>
      </w:pPr>
    </w:p>
    <w:p w:rsidR="00293060" w:rsidRPr="00E00254" w:rsidRDefault="00293060" w:rsidP="003F212A">
      <w:pPr>
        <w:spacing w:after="0"/>
        <w:rPr>
          <w:rFonts w:cstheme="minorHAnsi"/>
        </w:rPr>
      </w:pPr>
    </w:p>
    <w:p w:rsidR="003F212A" w:rsidRPr="00E00254" w:rsidRDefault="003F212A" w:rsidP="003F212A">
      <w:pPr>
        <w:spacing w:after="0"/>
        <w:rPr>
          <w:rFonts w:cstheme="minorHAnsi"/>
        </w:rPr>
      </w:pPr>
    </w:p>
    <w:p w:rsidR="00CA119D" w:rsidRPr="00E00254" w:rsidRDefault="00CA119D" w:rsidP="003F212A">
      <w:pPr>
        <w:spacing w:after="0"/>
        <w:rPr>
          <w:rFonts w:cstheme="minorHAnsi"/>
        </w:rPr>
      </w:pPr>
    </w:p>
    <w:p w:rsidR="009810D4" w:rsidRDefault="009810D4" w:rsidP="00293060">
      <w:pPr>
        <w:spacing w:after="0" w:line="240" w:lineRule="auto"/>
        <w:jc w:val="both"/>
        <w:rPr>
          <w:rFonts w:cstheme="minorHAnsi"/>
          <w:b/>
          <w:sz w:val="24"/>
          <w:szCs w:val="24"/>
        </w:rPr>
      </w:pPr>
    </w:p>
    <w:p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 1 </w:t>
      </w:r>
      <w:r w:rsidR="00293060">
        <w:rPr>
          <w:rFonts w:cstheme="minorHAnsi"/>
          <w:b/>
          <w:sz w:val="24"/>
          <w:szCs w:val="24"/>
        </w:rPr>
        <w:tab/>
      </w:r>
      <w:r w:rsidR="00293060" w:rsidRPr="00293060">
        <w:rPr>
          <w:rFonts w:cstheme="minorHAnsi"/>
          <w:b/>
          <w:sz w:val="24"/>
          <w:szCs w:val="24"/>
        </w:rPr>
        <w:t>CHILD PROTECTION ETHOS</w:t>
      </w:r>
      <w:r w:rsidR="00293060" w:rsidRPr="00293060">
        <w:rPr>
          <w:rFonts w:cstheme="minorHAnsi"/>
          <w:sz w:val="24"/>
          <w:szCs w:val="24"/>
        </w:rPr>
        <w:t xml:space="preserve"> </w:t>
      </w:r>
      <w:r w:rsidR="00237BE3" w:rsidRPr="00293060">
        <w:rPr>
          <w:rFonts w:cstheme="minorHAnsi"/>
          <w:sz w:val="24"/>
          <w:szCs w:val="24"/>
        </w:rPr>
        <w:t>-</w:t>
      </w:r>
      <w:r w:rsidR="00224E91" w:rsidRPr="00293060">
        <w:rPr>
          <w:rFonts w:cstheme="minorHAnsi"/>
          <w:sz w:val="24"/>
          <w:szCs w:val="24"/>
        </w:rPr>
        <w:t xml:space="preserve"> </w:t>
      </w:r>
    </w:p>
    <w:p w:rsidR="00237BE3" w:rsidRPr="00293060" w:rsidRDefault="00237BE3" w:rsidP="00293060">
      <w:pPr>
        <w:spacing w:after="0" w:line="240" w:lineRule="auto"/>
        <w:rPr>
          <w:rFonts w:cstheme="minorHAnsi"/>
          <w:b/>
          <w:sz w:val="24"/>
          <w:szCs w:val="24"/>
        </w:rPr>
      </w:pPr>
    </w:p>
    <w:p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We in </w:t>
      </w:r>
      <w:r w:rsidR="009810D4" w:rsidRPr="00CB5010">
        <w:rPr>
          <w:rFonts w:cstheme="minorHAnsi"/>
          <w:sz w:val="24"/>
          <w:szCs w:val="24"/>
        </w:rPr>
        <w:t>Killean P.S</w:t>
      </w:r>
      <w:r w:rsidR="009810D4" w:rsidRPr="00CB5010">
        <w:rPr>
          <w:rFonts w:cstheme="minorHAnsi"/>
          <w:b/>
          <w:sz w:val="24"/>
          <w:szCs w:val="24"/>
        </w:rPr>
        <w:t xml:space="preserve"> </w:t>
      </w:r>
      <w:r w:rsidRPr="00293060">
        <w:rPr>
          <w:rFonts w:cstheme="minorHAnsi"/>
          <w:sz w:val="24"/>
          <w:szCs w:val="24"/>
        </w:rPr>
        <w:t>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293060">
        <w:rPr>
          <w:rFonts w:cstheme="minorHAnsi"/>
          <w:sz w:val="24"/>
          <w:szCs w:val="24"/>
        </w:rPr>
        <w:t>rocedures to be followed. This p</w:t>
      </w:r>
      <w:r w:rsidRPr="00293060">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rsidR="00237BE3" w:rsidRPr="00293060" w:rsidRDefault="00237BE3" w:rsidP="00293060">
      <w:pPr>
        <w:spacing w:after="0" w:line="240" w:lineRule="auto"/>
        <w:jc w:val="both"/>
        <w:rPr>
          <w:rFonts w:cstheme="minorHAnsi"/>
          <w:sz w:val="24"/>
          <w:szCs w:val="24"/>
        </w:rPr>
      </w:pPr>
    </w:p>
    <w:p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B4554E" w:rsidRPr="00293060">
        <w:rPr>
          <w:rFonts w:cstheme="minorHAnsi"/>
          <w:sz w:val="24"/>
          <w:szCs w:val="24"/>
        </w:rPr>
        <w:t>)</w:t>
      </w:r>
      <w:r w:rsidRPr="00293060">
        <w:rPr>
          <w:rFonts w:cstheme="minorHAnsi"/>
          <w:sz w:val="24"/>
          <w:szCs w:val="24"/>
        </w:rPr>
        <w:t xml:space="preserve"> and the SBNI Core Child Protection Policy and Procedures (2017). </w:t>
      </w:r>
    </w:p>
    <w:p w:rsidR="00237BE3" w:rsidRPr="00293060" w:rsidRDefault="00237BE3" w:rsidP="00293060">
      <w:pPr>
        <w:spacing w:after="0" w:line="240" w:lineRule="auto"/>
        <w:jc w:val="both"/>
        <w:rPr>
          <w:rFonts w:cstheme="minorHAnsi"/>
          <w:sz w:val="24"/>
          <w:szCs w:val="24"/>
        </w:rPr>
      </w:pPr>
    </w:p>
    <w:p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rsidR="00237BE3" w:rsidRPr="00293060" w:rsidRDefault="00237BE3" w:rsidP="00293060">
      <w:pPr>
        <w:spacing w:after="0" w:line="240" w:lineRule="auto"/>
        <w:jc w:val="both"/>
        <w:rPr>
          <w:rFonts w:cstheme="minorHAnsi"/>
          <w:sz w:val="24"/>
          <w:szCs w:val="24"/>
        </w:rPr>
      </w:pPr>
    </w:p>
    <w:p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child or young person’s welfare is paramount</w:t>
      </w:r>
      <w:r w:rsidR="00235CC7" w:rsidRPr="00293060">
        <w:rPr>
          <w:rFonts w:cstheme="minorHAnsi"/>
          <w:sz w:val="24"/>
          <w:szCs w:val="24"/>
        </w:rPr>
        <w:t>;</w:t>
      </w:r>
    </w:p>
    <w:p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voice of the child or young person should be heard</w:t>
      </w:r>
      <w:r w:rsidR="00235CC7" w:rsidRPr="00293060">
        <w:rPr>
          <w:rFonts w:cstheme="minorHAnsi"/>
          <w:sz w:val="24"/>
          <w:szCs w:val="24"/>
        </w:rPr>
        <w:t>;</w:t>
      </w:r>
    </w:p>
    <w:p w:rsidR="00293060" w:rsidRPr="00293060" w:rsidRDefault="00293060" w:rsidP="00293060">
      <w:pPr>
        <w:pStyle w:val="ListParagraph"/>
        <w:spacing w:after="0" w:line="240" w:lineRule="auto"/>
        <w:ind w:left="426"/>
        <w:rPr>
          <w:rFonts w:cstheme="minorHAnsi"/>
          <w:b/>
          <w:sz w:val="24"/>
          <w:szCs w:val="24"/>
        </w:rPr>
      </w:pPr>
    </w:p>
    <w:p w:rsidR="00AE6914"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Parents are supported to exercise parental responsibility and families helped stay together</w:t>
      </w:r>
      <w:r w:rsidR="00235CC7" w:rsidRPr="00293060">
        <w:rPr>
          <w:rFonts w:cstheme="minorHAnsi"/>
          <w:sz w:val="24"/>
          <w:szCs w:val="24"/>
        </w:rPr>
        <w:t>;</w:t>
      </w:r>
    </w:p>
    <w:p w:rsidR="00293060" w:rsidRPr="00293060" w:rsidRDefault="00293060" w:rsidP="00293060">
      <w:pPr>
        <w:spacing w:after="0" w:line="240" w:lineRule="auto"/>
        <w:rPr>
          <w:rFonts w:cstheme="minorHAnsi"/>
          <w:b/>
          <w:sz w:val="24"/>
          <w:szCs w:val="24"/>
        </w:rPr>
      </w:pPr>
    </w:p>
    <w:p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Partnership</w:t>
      </w:r>
      <w:r w:rsidR="00235CC7" w:rsidRPr="00293060">
        <w:rPr>
          <w:rFonts w:cstheme="minorHAnsi"/>
          <w:sz w:val="24"/>
          <w:szCs w:val="24"/>
        </w:rPr>
        <w:t>;</w:t>
      </w:r>
    </w:p>
    <w:p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Prevention</w:t>
      </w:r>
      <w:r w:rsidR="00235CC7" w:rsidRPr="00293060">
        <w:rPr>
          <w:rFonts w:cstheme="minorHAnsi"/>
          <w:sz w:val="24"/>
          <w:szCs w:val="24"/>
        </w:rPr>
        <w:t>;</w:t>
      </w:r>
    </w:p>
    <w:p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Responses should be proportionate to the circumstances</w:t>
      </w:r>
      <w:r w:rsidR="00235CC7" w:rsidRPr="00E00254">
        <w:rPr>
          <w:rFonts w:cstheme="minorHAnsi"/>
          <w:sz w:val="24"/>
          <w:szCs w:val="24"/>
        </w:rPr>
        <w:t>;</w:t>
      </w:r>
    </w:p>
    <w:p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rsidR="00920330" w:rsidRPr="00E00254" w:rsidRDefault="00920330" w:rsidP="00920330">
      <w:pPr>
        <w:pStyle w:val="ListParagraph"/>
        <w:spacing w:after="0" w:line="240" w:lineRule="auto"/>
        <w:ind w:left="426"/>
        <w:rPr>
          <w:rFonts w:cstheme="minorHAnsi"/>
          <w:sz w:val="24"/>
          <w:szCs w:val="24"/>
        </w:rPr>
      </w:pPr>
    </w:p>
    <w:p w:rsidR="00920330" w:rsidRPr="00293060" w:rsidRDefault="00920330" w:rsidP="00920330">
      <w:pPr>
        <w:rPr>
          <w:rFonts w:cstheme="minorHAnsi"/>
          <w:b/>
          <w:color w:val="FF0000"/>
          <w:sz w:val="24"/>
          <w:szCs w:val="24"/>
        </w:rPr>
      </w:pPr>
      <w:r w:rsidRPr="00293060">
        <w:rPr>
          <w:rFonts w:cstheme="minorHAnsi"/>
          <w:b/>
          <w:sz w:val="24"/>
          <w:szCs w:val="24"/>
        </w:rPr>
        <w:t xml:space="preserve">Adult </w:t>
      </w:r>
      <w:r w:rsidR="00AE17E0" w:rsidRPr="00293060">
        <w:rPr>
          <w:rFonts w:cstheme="minorHAnsi"/>
          <w:b/>
          <w:sz w:val="24"/>
          <w:szCs w:val="24"/>
        </w:rPr>
        <w:t xml:space="preserve">Safeguarding   </w:t>
      </w:r>
    </w:p>
    <w:p w:rsidR="00E0640E" w:rsidRPr="00E00254" w:rsidRDefault="00E0640E" w:rsidP="00920330">
      <w:pPr>
        <w:rPr>
          <w:rFonts w:cstheme="minorHAnsi"/>
        </w:rPr>
      </w:pPr>
      <w:r w:rsidRPr="00E00254">
        <w:rPr>
          <w:rFonts w:cstheme="minorHAnsi"/>
        </w:rPr>
        <w:t xml:space="preserve">For further information see: </w:t>
      </w:r>
      <w:hyperlink r:id="rId9" w:history="1">
        <w:r w:rsidRPr="00E00254">
          <w:rPr>
            <w:rStyle w:val="Hyperlink"/>
            <w:rFonts w:cstheme="minorHAnsi"/>
          </w:rPr>
          <w:t>https://www.health-ni.gov.uk/publications/adult-safeguarding-prevention-and-protection-partnership-key-document</w:t>
        </w:r>
      </w:hyperlink>
    </w:p>
    <w:p w:rsidR="00920330" w:rsidRPr="00293060" w:rsidRDefault="00920330" w:rsidP="00293060">
      <w:pPr>
        <w:jc w:val="both"/>
        <w:rPr>
          <w:rFonts w:cstheme="minorHAnsi"/>
          <w:sz w:val="24"/>
          <w:szCs w:val="24"/>
        </w:rPr>
      </w:pPr>
      <w:r w:rsidRPr="00293060">
        <w:rPr>
          <w:rFonts w:cstheme="minorHAnsi"/>
          <w:sz w:val="24"/>
          <w:szCs w:val="24"/>
        </w:rPr>
        <w:t>Adult safeguarding is based on fundamental human rights and on respecting the rights of adults as individuals, treating all adults with dignity and respecting their right to choose. It involves empowering and enabling all adults, including those at risk of harm, to manage their own health and well-being and to keep themselves safe. It extends to intervening to protect where harm has occurred or is likely to occur and promoting access to justice. All adults at risk should be central to any actions and decisions affecting their lives</w:t>
      </w:r>
    </w:p>
    <w:p w:rsidR="00293060" w:rsidRDefault="00293060" w:rsidP="00293060">
      <w:pPr>
        <w:jc w:val="both"/>
        <w:rPr>
          <w:rFonts w:cstheme="minorHAnsi"/>
          <w:sz w:val="24"/>
          <w:szCs w:val="24"/>
        </w:rPr>
      </w:pPr>
    </w:p>
    <w:p w:rsidR="00920330" w:rsidRPr="00293060" w:rsidRDefault="00920330" w:rsidP="00293060">
      <w:pPr>
        <w:spacing w:line="240" w:lineRule="auto"/>
        <w:jc w:val="both"/>
        <w:rPr>
          <w:rFonts w:cstheme="minorHAnsi"/>
          <w:sz w:val="24"/>
          <w:szCs w:val="24"/>
        </w:rPr>
      </w:pPr>
      <w:r w:rsidRPr="00293060">
        <w:rPr>
          <w:rFonts w:cstheme="minorHAnsi"/>
          <w:sz w:val="24"/>
          <w:szCs w:val="24"/>
        </w:rPr>
        <w:lastRenderedPageBreak/>
        <w:t>We are committed to:</w:t>
      </w:r>
    </w:p>
    <w:p w:rsidR="00920330" w:rsidRPr="00293060" w:rsidRDefault="00920330" w:rsidP="00293060">
      <w:pPr>
        <w:tabs>
          <w:tab w:val="left" w:pos="426"/>
        </w:tabs>
        <w:spacing w:line="240" w:lineRule="auto"/>
        <w:jc w:val="both"/>
        <w:rPr>
          <w:rFonts w:cstheme="minorHAnsi"/>
          <w:sz w:val="24"/>
          <w:szCs w:val="24"/>
        </w:rPr>
      </w:pPr>
      <w:r w:rsidRPr="00293060">
        <w:rPr>
          <w:rFonts w:cstheme="minorHAnsi"/>
          <w:sz w:val="24"/>
          <w:szCs w:val="24"/>
        </w:rPr>
        <w:t>•</w:t>
      </w:r>
      <w:r w:rsidRPr="00293060">
        <w:rPr>
          <w:rFonts w:cstheme="minorHAnsi"/>
          <w:sz w:val="24"/>
          <w:szCs w:val="24"/>
        </w:rPr>
        <w:tab/>
        <w:t>Ensuring that the welfare of vulnerable adults is paramount at all times</w:t>
      </w:r>
      <w:r w:rsidR="00293060">
        <w:rPr>
          <w:rFonts w:cstheme="minorHAnsi"/>
          <w:sz w:val="24"/>
          <w:szCs w:val="24"/>
        </w:rPr>
        <w:t>.</w:t>
      </w:r>
    </w:p>
    <w:p w:rsidR="00920330" w:rsidRPr="00293060" w:rsidRDefault="00920330" w:rsidP="00293060">
      <w:pPr>
        <w:tabs>
          <w:tab w:val="left" w:pos="426"/>
        </w:tabs>
        <w:spacing w:line="240" w:lineRule="auto"/>
        <w:ind w:right="-188"/>
        <w:jc w:val="both"/>
        <w:rPr>
          <w:rFonts w:cstheme="minorHAnsi"/>
          <w:sz w:val="24"/>
          <w:szCs w:val="24"/>
        </w:rPr>
      </w:pPr>
      <w:r w:rsidRPr="00293060">
        <w:rPr>
          <w:rFonts w:cstheme="minorHAnsi"/>
          <w:sz w:val="24"/>
          <w:szCs w:val="24"/>
        </w:rPr>
        <w:t>•</w:t>
      </w:r>
      <w:r w:rsidRPr="00293060">
        <w:rPr>
          <w:rFonts w:cstheme="minorHAnsi"/>
          <w:sz w:val="24"/>
          <w:szCs w:val="24"/>
        </w:rPr>
        <w:tab/>
        <w:t xml:space="preserve">Maximising </w:t>
      </w:r>
      <w:r w:rsidR="00462094" w:rsidRPr="00293060">
        <w:rPr>
          <w:rFonts w:cstheme="minorHAnsi"/>
          <w:sz w:val="24"/>
          <w:szCs w:val="24"/>
        </w:rPr>
        <w:t>the student’s</w:t>
      </w:r>
      <w:r w:rsidRPr="00293060">
        <w:rPr>
          <w:rFonts w:cstheme="minorHAnsi"/>
          <w:sz w:val="24"/>
          <w:szCs w:val="24"/>
        </w:rPr>
        <w:t xml:space="preserve"> choice, control and inclusion, and protecting their human rights</w:t>
      </w:r>
      <w:r w:rsidR="00293060">
        <w:rPr>
          <w:rFonts w:cstheme="minorHAnsi"/>
          <w:sz w:val="24"/>
          <w:szCs w:val="24"/>
        </w:rPr>
        <w:t>.</w:t>
      </w:r>
    </w:p>
    <w:p w:rsidR="00AE17E0" w:rsidRPr="00293060" w:rsidRDefault="00920330" w:rsidP="00293060">
      <w:pPr>
        <w:tabs>
          <w:tab w:val="left" w:pos="426"/>
        </w:tabs>
        <w:spacing w:line="240" w:lineRule="auto"/>
        <w:ind w:right="-613"/>
        <w:jc w:val="both"/>
        <w:rPr>
          <w:rFonts w:cstheme="minorHAnsi"/>
          <w:sz w:val="24"/>
          <w:szCs w:val="24"/>
        </w:rPr>
      </w:pPr>
      <w:r w:rsidRPr="00293060">
        <w:rPr>
          <w:rFonts w:cstheme="minorHAnsi"/>
          <w:sz w:val="24"/>
          <w:szCs w:val="24"/>
        </w:rPr>
        <w:t>•</w:t>
      </w:r>
      <w:r w:rsidRPr="00293060">
        <w:rPr>
          <w:rFonts w:cstheme="minorHAnsi"/>
          <w:sz w:val="24"/>
          <w:szCs w:val="24"/>
        </w:rPr>
        <w:tab/>
        <w:t>Working in partnership with others in orde</w:t>
      </w:r>
      <w:r w:rsidR="00462094" w:rsidRPr="00293060">
        <w:rPr>
          <w:rFonts w:cstheme="minorHAnsi"/>
          <w:sz w:val="24"/>
          <w:szCs w:val="24"/>
        </w:rPr>
        <w:t>r to safeguard vulnerable adults</w:t>
      </w:r>
      <w:r w:rsidR="00293060">
        <w:rPr>
          <w:rFonts w:cstheme="minorHAnsi"/>
          <w:sz w:val="24"/>
          <w:szCs w:val="24"/>
        </w:rPr>
        <w:t>.</w:t>
      </w:r>
      <w:r w:rsidR="00462094" w:rsidRPr="00293060">
        <w:rPr>
          <w:rFonts w:cstheme="minorHAnsi"/>
          <w:sz w:val="24"/>
          <w:szCs w:val="24"/>
        </w:rPr>
        <w:t xml:space="preserve"> </w:t>
      </w:r>
    </w:p>
    <w:p w:rsidR="00F856C3" w:rsidRPr="00293060" w:rsidRDefault="00F856C3" w:rsidP="00293060">
      <w:pPr>
        <w:spacing w:line="240" w:lineRule="auto"/>
        <w:jc w:val="both"/>
        <w:rPr>
          <w:rFonts w:cstheme="minorHAnsi"/>
          <w:sz w:val="24"/>
          <w:szCs w:val="24"/>
        </w:rPr>
      </w:pPr>
      <w:r w:rsidRPr="00293060">
        <w:rPr>
          <w:rFonts w:cstheme="minorHAnsi"/>
          <w:sz w:val="24"/>
          <w:szCs w:val="24"/>
        </w:rPr>
        <w:t>We will follow the procedures outlined in this policy when responding to concerns or disclosures of abuse relating to our st</w:t>
      </w:r>
      <w:r w:rsidR="00293060">
        <w:rPr>
          <w:rFonts w:cstheme="minorHAnsi"/>
          <w:sz w:val="24"/>
          <w:szCs w:val="24"/>
        </w:rPr>
        <w:t>udents who are 18 years or over.</w:t>
      </w:r>
    </w:p>
    <w:p w:rsidR="00237BE3" w:rsidRPr="00293060" w:rsidRDefault="00237BE3" w:rsidP="00293060">
      <w:pPr>
        <w:pStyle w:val="ListParagraph"/>
        <w:spacing w:after="0" w:line="240" w:lineRule="auto"/>
        <w:jc w:val="both"/>
        <w:rPr>
          <w:rFonts w:cstheme="minorHAnsi"/>
          <w:b/>
          <w:sz w:val="24"/>
          <w:szCs w:val="24"/>
        </w:rPr>
      </w:pPr>
    </w:p>
    <w:p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2 </w:t>
      </w:r>
      <w:r w:rsidR="00293060">
        <w:rPr>
          <w:rFonts w:cstheme="minorHAnsi"/>
          <w:b/>
          <w:sz w:val="24"/>
          <w:szCs w:val="24"/>
        </w:rPr>
        <w:tab/>
      </w:r>
      <w:r w:rsidR="009810D4">
        <w:rPr>
          <w:rFonts w:cstheme="minorHAnsi"/>
          <w:b/>
          <w:sz w:val="24"/>
          <w:szCs w:val="24"/>
        </w:rPr>
        <w:t>OTHER RELATED POLICIES</w:t>
      </w:r>
    </w:p>
    <w:p w:rsidR="00235CC7" w:rsidRPr="00E00254" w:rsidRDefault="00235CC7" w:rsidP="00293060">
      <w:pPr>
        <w:spacing w:after="0" w:line="240" w:lineRule="auto"/>
        <w:jc w:val="both"/>
        <w:rPr>
          <w:rFonts w:cstheme="minorHAnsi"/>
          <w:b/>
          <w:color w:val="FF0000"/>
          <w:sz w:val="28"/>
          <w:szCs w:val="28"/>
        </w:rPr>
      </w:pPr>
    </w:p>
    <w:p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rsidR="00235CC7" w:rsidRPr="00E00254" w:rsidRDefault="00235CC7" w:rsidP="00293060">
      <w:pPr>
        <w:tabs>
          <w:tab w:val="num" w:pos="0"/>
        </w:tabs>
        <w:spacing w:after="0" w:line="240" w:lineRule="auto"/>
        <w:jc w:val="both"/>
        <w:rPr>
          <w:rFonts w:cstheme="minorHAnsi"/>
          <w:sz w:val="24"/>
          <w:szCs w:val="24"/>
        </w:rPr>
      </w:pPr>
    </w:p>
    <w:p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Staff </w:t>
      </w:r>
      <w:r w:rsidR="009E76FF" w:rsidRPr="00E00254">
        <w:rPr>
          <w:rFonts w:cstheme="minorHAnsi"/>
          <w:sz w:val="24"/>
          <w:szCs w:val="24"/>
          <w:lang w:eastAsia="en-GB"/>
        </w:rPr>
        <w:t>Code of Conduct</w:t>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Online </w:t>
      </w:r>
      <w:r w:rsidR="009E76FF" w:rsidRPr="00E00254">
        <w:rPr>
          <w:rFonts w:cstheme="minorHAnsi"/>
          <w:sz w:val="24"/>
          <w:szCs w:val="24"/>
        </w:rPr>
        <w:t>Safety</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Reasonable Force/Safe Handling</w:t>
      </w:r>
      <w:r w:rsidR="001F752B" w:rsidRPr="00E00254">
        <w:rPr>
          <w:rFonts w:cstheme="minorHAnsi"/>
          <w:sz w:val="24"/>
          <w:szCs w:val="24"/>
        </w:rPr>
        <w:t>*</w:t>
      </w:r>
      <w:r w:rsidRPr="00E00254">
        <w:rPr>
          <w:rFonts w:cstheme="minorHAnsi"/>
          <w:sz w:val="24"/>
          <w:szCs w:val="24"/>
        </w:rPr>
        <w:t xml:space="preserve"> </w:t>
      </w:r>
      <w:r w:rsidRPr="00E00254">
        <w:rPr>
          <w:rFonts w:cstheme="minorHAnsi"/>
          <w:sz w:val="24"/>
          <w:szCs w:val="24"/>
        </w:rPr>
        <w:tab/>
      </w:r>
      <w:r w:rsidRPr="00E00254">
        <w:rPr>
          <w:rFonts w:cstheme="minorHAnsi"/>
          <w:sz w:val="24"/>
          <w:szCs w:val="24"/>
        </w:rPr>
        <w:tab/>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rsidR="00224E91" w:rsidRPr="00E00254" w:rsidRDefault="00224E91" w:rsidP="00235CC7">
      <w:pPr>
        <w:spacing w:after="0" w:line="240" w:lineRule="auto"/>
        <w:jc w:val="both"/>
        <w:rPr>
          <w:rFonts w:cstheme="minorHAnsi"/>
          <w:color w:val="FF0000"/>
          <w:sz w:val="24"/>
          <w:szCs w:val="24"/>
        </w:rPr>
      </w:pPr>
    </w:p>
    <w:p w:rsidR="00CB5010" w:rsidRPr="005E2718" w:rsidRDefault="00CB5010" w:rsidP="00CB5010">
      <w:pPr>
        <w:spacing w:after="0" w:line="240" w:lineRule="auto"/>
        <w:jc w:val="both"/>
        <w:rPr>
          <w:rFonts w:cs="Arial"/>
          <w:color w:val="FF0000"/>
          <w:sz w:val="24"/>
          <w:szCs w:val="24"/>
        </w:rPr>
      </w:pPr>
      <w:r w:rsidRPr="005E2718">
        <w:rPr>
          <w:rFonts w:cs="Arial"/>
          <w:b/>
          <w:sz w:val="24"/>
          <w:szCs w:val="24"/>
        </w:rPr>
        <w:t xml:space="preserve">These policies are available to parents and any parent wishing to have a copy should contact the School office or visit the school website at </w:t>
      </w:r>
      <w:hyperlink r:id="rId10" w:history="1">
        <w:r w:rsidR="00E974A2" w:rsidRPr="00E974A2">
          <w:rPr>
            <w:rStyle w:val="Hyperlink"/>
            <w:rFonts w:cs="Arial"/>
            <w:b/>
            <w:sz w:val="24"/>
            <w:szCs w:val="24"/>
          </w:rPr>
          <w:t>http://www.killeanps.com</w:t>
        </w:r>
      </w:hyperlink>
      <w:bookmarkStart w:id="0" w:name="_GoBack"/>
      <w:bookmarkEnd w:id="0"/>
    </w:p>
    <w:p w:rsidR="00CB5010" w:rsidRPr="005E2718" w:rsidRDefault="00CB5010" w:rsidP="00CB5010">
      <w:pPr>
        <w:pStyle w:val="NoSpacing"/>
        <w:rPr>
          <w:b/>
          <w:sz w:val="24"/>
          <w:szCs w:val="24"/>
        </w:rPr>
      </w:pPr>
    </w:p>
    <w:p w:rsidR="00CB5010" w:rsidRPr="005E2718" w:rsidRDefault="00CB5010" w:rsidP="00CB5010">
      <w:pPr>
        <w:pStyle w:val="NoSpacing"/>
        <w:rPr>
          <w:b/>
          <w:sz w:val="28"/>
        </w:rPr>
      </w:pPr>
      <w:r w:rsidRPr="005E2718">
        <w:rPr>
          <w:b/>
          <w:sz w:val="28"/>
        </w:rPr>
        <w:t>School Safeguarding Team</w:t>
      </w:r>
    </w:p>
    <w:p w:rsidR="00CB5010" w:rsidRPr="005E2718" w:rsidRDefault="00CB5010" w:rsidP="00CB5010">
      <w:pPr>
        <w:pStyle w:val="NoSpacing"/>
        <w:rPr>
          <w:b/>
          <w:sz w:val="24"/>
        </w:rPr>
      </w:pPr>
    </w:p>
    <w:p w:rsidR="00CB5010" w:rsidRPr="005E2718" w:rsidRDefault="00CB5010" w:rsidP="00CB5010">
      <w:pPr>
        <w:rPr>
          <w:rFonts w:cs="Arial"/>
          <w:sz w:val="24"/>
          <w:szCs w:val="24"/>
        </w:rPr>
      </w:pPr>
      <w:r w:rsidRPr="005E2718">
        <w:rPr>
          <w:rFonts w:cs="Arial"/>
          <w:sz w:val="24"/>
          <w:szCs w:val="24"/>
        </w:rPr>
        <w:t>The following are members of the school’s Safeguarding Team:</w:t>
      </w:r>
    </w:p>
    <w:p w:rsidR="00CB5010" w:rsidRPr="005E2718" w:rsidRDefault="00CB5010" w:rsidP="00CB5010">
      <w:pPr>
        <w:numPr>
          <w:ilvl w:val="0"/>
          <w:numId w:val="3"/>
        </w:numPr>
        <w:spacing w:after="0" w:line="240" w:lineRule="auto"/>
        <w:ind w:left="426" w:hanging="426"/>
        <w:jc w:val="both"/>
        <w:rPr>
          <w:rFonts w:cs="Arial"/>
          <w:sz w:val="24"/>
          <w:szCs w:val="24"/>
        </w:rPr>
      </w:pPr>
      <w:r w:rsidRPr="005E2718">
        <w:rPr>
          <w:rFonts w:cs="Arial"/>
          <w:sz w:val="24"/>
          <w:szCs w:val="24"/>
        </w:rPr>
        <w:t xml:space="preserve">Chair </w:t>
      </w:r>
      <w:r>
        <w:rPr>
          <w:rFonts w:cs="Arial"/>
          <w:sz w:val="24"/>
          <w:szCs w:val="24"/>
        </w:rPr>
        <w:t xml:space="preserve">of the Board of Governors </w:t>
      </w:r>
      <w:r w:rsidR="00E974A2">
        <w:rPr>
          <w:rFonts w:cs="Arial"/>
          <w:sz w:val="24"/>
          <w:szCs w:val="24"/>
        </w:rPr>
        <w:t>(Mrs</w:t>
      </w:r>
      <w:r>
        <w:rPr>
          <w:rFonts w:cs="Arial"/>
          <w:sz w:val="24"/>
          <w:szCs w:val="24"/>
        </w:rPr>
        <w:t xml:space="preserve"> Veronica </w:t>
      </w:r>
      <w:r w:rsidR="00E974A2">
        <w:rPr>
          <w:rFonts w:cs="Arial"/>
          <w:sz w:val="24"/>
          <w:szCs w:val="24"/>
        </w:rPr>
        <w:t>Kearney</w:t>
      </w:r>
      <w:r w:rsidR="00E974A2" w:rsidRPr="005E2718">
        <w:rPr>
          <w:rFonts w:cs="Arial"/>
          <w:sz w:val="24"/>
          <w:szCs w:val="24"/>
        </w:rPr>
        <w:t>)</w:t>
      </w:r>
      <w:r w:rsidRPr="005E2718">
        <w:rPr>
          <w:rFonts w:cs="Arial"/>
          <w:sz w:val="24"/>
          <w:szCs w:val="24"/>
        </w:rPr>
        <w:t xml:space="preserve"> </w:t>
      </w:r>
    </w:p>
    <w:p w:rsidR="00CB5010" w:rsidRPr="005E2718" w:rsidRDefault="00CB5010" w:rsidP="00CB5010">
      <w:pPr>
        <w:numPr>
          <w:ilvl w:val="0"/>
          <w:numId w:val="3"/>
        </w:numPr>
        <w:spacing w:after="0" w:line="240" w:lineRule="auto"/>
        <w:ind w:left="426" w:hanging="426"/>
        <w:jc w:val="both"/>
        <w:rPr>
          <w:rFonts w:cs="Arial"/>
          <w:sz w:val="24"/>
          <w:szCs w:val="24"/>
        </w:rPr>
      </w:pPr>
      <w:r w:rsidRPr="005E2718">
        <w:rPr>
          <w:rFonts w:cs="Arial"/>
          <w:sz w:val="24"/>
          <w:szCs w:val="24"/>
        </w:rPr>
        <w:t>Designated Gov</w:t>
      </w:r>
      <w:r>
        <w:rPr>
          <w:rFonts w:cs="Arial"/>
          <w:sz w:val="24"/>
          <w:szCs w:val="24"/>
        </w:rPr>
        <w:t xml:space="preserve">ernor for Child Protection (Mrs Veronica </w:t>
      </w:r>
      <w:r w:rsidR="00E974A2">
        <w:rPr>
          <w:rFonts w:cs="Arial"/>
          <w:sz w:val="24"/>
          <w:szCs w:val="24"/>
        </w:rPr>
        <w:t>Kearney)</w:t>
      </w:r>
    </w:p>
    <w:p w:rsidR="00CB5010" w:rsidRPr="005E2718" w:rsidRDefault="00CB5010" w:rsidP="00CB5010">
      <w:pPr>
        <w:numPr>
          <w:ilvl w:val="0"/>
          <w:numId w:val="3"/>
        </w:numPr>
        <w:spacing w:after="0" w:line="240" w:lineRule="auto"/>
        <w:ind w:left="426" w:hanging="426"/>
        <w:jc w:val="both"/>
        <w:rPr>
          <w:rFonts w:cs="Arial"/>
          <w:sz w:val="24"/>
          <w:szCs w:val="24"/>
        </w:rPr>
      </w:pPr>
      <w:r w:rsidRPr="005E2718">
        <w:rPr>
          <w:rFonts w:cs="Arial"/>
          <w:sz w:val="24"/>
          <w:szCs w:val="24"/>
        </w:rPr>
        <w:t>Principal</w:t>
      </w:r>
      <w:r>
        <w:rPr>
          <w:rFonts w:cs="Arial"/>
          <w:sz w:val="24"/>
          <w:szCs w:val="24"/>
        </w:rPr>
        <w:t xml:space="preserve"> (Mr Conan Mc Ateer)</w:t>
      </w:r>
    </w:p>
    <w:p w:rsidR="00CB5010" w:rsidRPr="005E2718" w:rsidRDefault="00CB5010" w:rsidP="00CB5010">
      <w:pPr>
        <w:numPr>
          <w:ilvl w:val="0"/>
          <w:numId w:val="3"/>
        </w:numPr>
        <w:spacing w:after="0" w:line="240" w:lineRule="auto"/>
        <w:ind w:left="426" w:hanging="426"/>
        <w:jc w:val="both"/>
        <w:rPr>
          <w:rFonts w:cs="Arial"/>
          <w:sz w:val="24"/>
          <w:szCs w:val="24"/>
        </w:rPr>
      </w:pPr>
      <w:r w:rsidRPr="005E2718">
        <w:rPr>
          <w:rFonts w:cs="Arial"/>
          <w:sz w:val="24"/>
          <w:szCs w:val="24"/>
        </w:rPr>
        <w:t>Designated Teacher</w:t>
      </w:r>
      <w:r>
        <w:rPr>
          <w:rFonts w:cs="Arial"/>
          <w:sz w:val="24"/>
          <w:szCs w:val="24"/>
        </w:rPr>
        <w:t xml:space="preserve"> (Mrs Phyllis Gollogly</w:t>
      </w:r>
      <w:r w:rsidRPr="005E2718">
        <w:rPr>
          <w:rFonts w:cs="Arial"/>
          <w:sz w:val="24"/>
          <w:szCs w:val="24"/>
        </w:rPr>
        <w:t xml:space="preserve">)  </w:t>
      </w:r>
    </w:p>
    <w:p w:rsidR="00CB5010" w:rsidRPr="005E2718" w:rsidRDefault="00CB5010" w:rsidP="00CB5010">
      <w:pPr>
        <w:numPr>
          <w:ilvl w:val="0"/>
          <w:numId w:val="3"/>
        </w:numPr>
        <w:spacing w:after="0" w:line="240" w:lineRule="auto"/>
        <w:ind w:left="426" w:hanging="426"/>
        <w:jc w:val="both"/>
        <w:rPr>
          <w:rFonts w:cs="Arial"/>
          <w:sz w:val="24"/>
          <w:szCs w:val="24"/>
        </w:rPr>
      </w:pPr>
      <w:r w:rsidRPr="005E2718">
        <w:rPr>
          <w:rFonts w:cs="Arial"/>
          <w:sz w:val="24"/>
          <w:szCs w:val="24"/>
        </w:rPr>
        <w:t xml:space="preserve">Deputy Designated </w:t>
      </w:r>
      <w:r w:rsidR="00E974A2" w:rsidRPr="005E2718">
        <w:rPr>
          <w:rFonts w:cs="Arial"/>
          <w:sz w:val="24"/>
          <w:szCs w:val="24"/>
        </w:rPr>
        <w:t>Teacher</w:t>
      </w:r>
      <w:r w:rsidR="00E974A2">
        <w:rPr>
          <w:rFonts w:cs="Arial"/>
          <w:sz w:val="24"/>
          <w:szCs w:val="24"/>
        </w:rPr>
        <w:t xml:space="preserve"> (Mrs</w:t>
      </w:r>
      <w:r>
        <w:rPr>
          <w:rFonts w:cs="Arial"/>
          <w:sz w:val="24"/>
          <w:szCs w:val="24"/>
        </w:rPr>
        <w:t xml:space="preserve"> Michelle Burns</w:t>
      </w:r>
      <w:r w:rsidRPr="005E2718">
        <w:rPr>
          <w:rFonts w:cs="Arial"/>
          <w:sz w:val="24"/>
          <w:szCs w:val="24"/>
        </w:rPr>
        <w:t xml:space="preserve">) </w:t>
      </w:r>
    </w:p>
    <w:p w:rsidR="00CB5010" w:rsidRPr="005E2718" w:rsidRDefault="00CB5010" w:rsidP="00CB5010">
      <w:pPr>
        <w:spacing w:after="0" w:line="240" w:lineRule="auto"/>
        <w:ind w:left="426"/>
        <w:jc w:val="both"/>
        <w:rPr>
          <w:rFonts w:cs="Arial"/>
          <w:sz w:val="24"/>
          <w:szCs w:val="24"/>
        </w:rPr>
      </w:pPr>
    </w:p>
    <w:p w:rsidR="00224E91" w:rsidRPr="00E00254" w:rsidRDefault="00224E91" w:rsidP="00235CC7">
      <w:pPr>
        <w:spacing w:after="0" w:line="240" w:lineRule="auto"/>
        <w:rPr>
          <w:rFonts w:cstheme="minorHAnsi"/>
          <w:b/>
          <w:sz w:val="24"/>
          <w:szCs w:val="24"/>
        </w:rPr>
      </w:pPr>
    </w:p>
    <w:p w:rsidR="00BA3D6E" w:rsidRDefault="00BA3D6E" w:rsidP="00235CC7">
      <w:pPr>
        <w:spacing w:after="0" w:line="240" w:lineRule="auto"/>
        <w:rPr>
          <w:rFonts w:cstheme="minorHAnsi"/>
          <w:b/>
          <w:sz w:val="28"/>
          <w:szCs w:val="28"/>
        </w:rPr>
      </w:pPr>
    </w:p>
    <w:p w:rsidR="00AB02A2" w:rsidRDefault="00BA3D6E" w:rsidP="00AB02A2">
      <w:pPr>
        <w:rPr>
          <w:rFonts w:cstheme="minorHAnsi"/>
          <w:sz w:val="24"/>
          <w:szCs w:val="24"/>
        </w:rPr>
      </w:pPr>
      <w:r w:rsidRPr="00BA3D6E">
        <w:rPr>
          <w:rFonts w:cstheme="minorHAnsi"/>
          <w:b/>
          <w:sz w:val="24"/>
          <w:szCs w:val="24"/>
        </w:rPr>
        <w:t>ROLES AND RESPONSIBILITIES</w:t>
      </w:r>
      <w:r w:rsidRPr="00BA3D6E">
        <w:rPr>
          <w:rFonts w:cstheme="minorHAnsi"/>
          <w:sz w:val="24"/>
          <w:szCs w:val="24"/>
        </w:rPr>
        <w:t xml:space="preserve"> </w:t>
      </w:r>
    </w:p>
    <w:p w:rsidR="00B4554E" w:rsidRPr="00AB02A2" w:rsidRDefault="00AB02A2" w:rsidP="00AB02A2">
      <w:pPr>
        <w:rPr>
          <w:b/>
          <w:sz w:val="24"/>
          <w:szCs w:val="28"/>
        </w:rPr>
      </w:pPr>
      <w:r>
        <w:rPr>
          <w:rFonts w:cstheme="minorHAnsi"/>
          <w:b/>
          <w:sz w:val="24"/>
          <w:szCs w:val="24"/>
        </w:rPr>
        <w:t xml:space="preserve"> </w:t>
      </w:r>
      <w:r w:rsidR="00B4554E" w:rsidRPr="00BA3D6E">
        <w:rPr>
          <w:rFonts w:cstheme="minorHAnsi"/>
          <w:b/>
          <w:sz w:val="24"/>
          <w:szCs w:val="24"/>
        </w:rPr>
        <w:t>Board of Governors must ensure that:</w:t>
      </w:r>
    </w:p>
    <w:p w:rsidR="00235CC7" w:rsidRPr="00BA3D6E" w:rsidRDefault="00235CC7" w:rsidP="00235CC7">
      <w:pPr>
        <w:tabs>
          <w:tab w:val="left" w:pos="426"/>
        </w:tabs>
        <w:spacing w:after="0" w:line="240" w:lineRule="auto"/>
        <w:ind w:left="360" w:hanging="360"/>
        <w:rPr>
          <w:rFonts w:cstheme="minorHAnsi"/>
          <w:b/>
          <w:sz w:val="24"/>
          <w:szCs w:val="24"/>
        </w:rPr>
      </w:pPr>
    </w:p>
    <w:p w:rsidR="009432C2"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rsidR="00BA3D6E" w:rsidRPr="00BA3D6E" w:rsidRDefault="00BA3D6E" w:rsidP="00BA3D6E">
      <w:pPr>
        <w:tabs>
          <w:tab w:val="left" w:pos="426"/>
        </w:tabs>
        <w:spacing w:after="0" w:line="240" w:lineRule="auto"/>
        <w:jc w:val="both"/>
        <w:rPr>
          <w:rFonts w:cstheme="minorHAnsi"/>
          <w:sz w:val="24"/>
          <w:szCs w:val="24"/>
        </w:rPr>
      </w:pPr>
    </w:p>
    <w:p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rsidR="00BA3D6E" w:rsidRPr="00BA3D6E" w:rsidRDefault="00BA3D6E" w:rsidP="00BA3D6E">
      <w:pPr>
        <w:tabs>
          <w:tab w:val="left" w:pos="426"/>
        </w:tabs>
        <w:spacing w:after="0" w:line="240" w:lineRule="auto"/>
        <w:jc w:val="both"/>
        <w:rPr>
          <w:rFonts w:cstheme="minorHAnsi"/>
          <w:sz w:val="24"/>
          <w:szCs w:val="24"/>
        </w:rPr>
      </w:pPr>
    </w:p>
    <w:p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rsidR="00BA3D6E" w:rsidRPr="00BA3D6E" w:rsidRDefault="00BA3D6E" w:rsidP="00BA3D6E">
      <w:pPr>
        <w:tabs>
          <w:tab w:val="left" w:pos="284"/>
        </w:tabs>
        <w:spacing w:after="0" w:line="240" w:lineRule="auto"/>
        <w:jc w:val="both"/>
        <w:rPr>
          <w:rFonts w:cstheme="minorHAnsi"/>
          <w:sz w:val="24"/>
          <w:szCs w:val="24"/>
        </w:rPr>
      </w:pPr>
    </w:p>
    <w:p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The school has a Child Protection Policy which is reviewed annually and parents and pupils receive a copy of the child protection policy and compl</w:t>
      </w:r>
      <w:r w:rsidR="00BA3D6E" w:rsidRPr="00BA3D6E">
        <w:rPr>
          <w:rFonts w:cstheme="minorHAnsi"/>
          <w:sz w:val="24"/>
          <w:szCs w:val="24"/>
        </w:rPr>
        <w:t>aints procedure every two years.</w:t>
      </w:r>
    </w:p>
    <w:p w:rsidR="00BA3D6E" w:rsidRPr="00BA3D6E" w:rsidRDefault="00BA3D6E" w:rsidP="00BA3D6E">
      <w:pPr>
        <w:tabs>
          <w:tab w:val="left" w:pos="426"/>
        </w:tabs>
        <w:spacing w:after="0" w:line="240" w:lineRule="auto"/>
        <w:jc w:val="both"/>
        <w:rPr>
          <w:rFonts w:cstheme="minorHAnsi"/>
          <w:sz w:val="24"/>
          <w:szCs w:val="24"/>
        </w:rPr>
      </w:pPr>
    </w:p>
    <w:p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rsidR="00BA3D6E" w:rsidRPr="00BA3D6E" w:rsidRDefault="00BA3D6E" w:rsidP="00BA3D6E">
      <w:pPr>
        <w:tabs>
          <w:tab w:val="left" w:pos="426"/>
        </w:tabs>
        <w:spacing w:after="0" w:line="240" w:lineRule="auto"/>
        <w:jc w:val="both"/>
        <w:rPr>
          <w:rFonts w:cstheme="minorHAnsi"/>
          <w:sz w:val="24"/>
          <w:szCs w:val="24"/>
        </w:rPr>
      </w:pPr>
    </w:p>
    <w:p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rsidR="00BA3D6E" w:rsidRPr="00BA3D6E" w:rsidRDefault="00BA3D6E" w:rsidP="00BA3D6E">
      <w:pPr>
        <w:tabs>
          <w:tab w:val="left" w:pos="426"/>
        </w:tabs>
        <w:spacing w:after="0" w:line="240" w:lineRule="auto"/>
        <w:jc w:val="both"/>
        <w:rPr>
          <w:rFonts w:cstheme="minorHAnsi"/>
          <w:sz w:val="24"/>
          <w:szCs w:val="24"/>
        </w:rPr>
      </w:pPr>
    </w:p>
    <w:p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BA3D6E" w:rsidRPr="00BA3D6E">
        <w:rPr>
          <w:rFonts w:cstheme="minorHAnsi"/>
          <w:sz w:val="24"/>
          <w:szCs w:val="24"/>
        </w:rPr>
        <w:t>.</w:t>
      </w:r>
    </w:p>
    <w:p w:rsidR="00BA3D6E" w:rsidRPr="00BA3D6E" w:rsidRDefault="00BA3D6E" w:rsidP="00BA3D6E">
      <w:pPr>
        <w:tabs>
          <w:tab w:val="left" w:pos="426"/>
        </w:tabs>
        <w:spacing w:after="0" w:line="240" w:lineRule="auto"/>
        <w:jc w:val="both"/>
        <w:rPr>
          <w:rFonts w:cstheme="minorHAnsi"/>
          <w:sz w:val="24"/>
          <w:szCs w:val="24"/>
        </w:rPr>
      </w:pPr>
    </w:p>
    <w:p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rsidR="00BA3D6E" w:rsidRPr="00BA3D6E" w:rsidRDefault="00BA3D6E" w:rsidP="00BA3D6E">
      <w:pPr>
        <w:tabs>
          <w:tab w:val="left" w:pos="426"/>
        </w:tabs>
        <w:spacing w:after="0" w:line="240" w:lineRule="auto"/>
        <w:jc w:val="both"/>
        <w:rPr>
          <w:rFonts w:cstheme="minorHAnsi"/>
          <w:sz w:val="24"/>
          <w:szCs w:val="24"/>
        </w:rPr>
      </w:pPr>
    </w:p>
    <w:p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rsidR="00235CC7" w:rsidRPr="00BA3D6E" w:rsidRDefault="00235CC7" w:rsidP="00235CC7">
      <w:pPr>
        <w:spacing w:after="0" w:line="240" w:lineRule="auto"/>
        <w:rPr>
          <w:rFonts w:cstheme="minorHAnsi"/>
          <w:color w:val="FF0000"/>
          <w:sz w:val="24"/>
          <w:szCs w:val="24"/>
        </w:rPr>
      </w:pPr>
    </w:p>
    <w:p w:rsidR="00B4554E" w:rsidRPr="00BA3D6E" w:rsidRDefault="00EF2132" w:rsidP="00235CC7">
      <w:pPr>
        <w:spacing w:after="0" w:line="240" w:lineRule="auto"/>
        <w:rPr>
          <w:rFonts w:cstheme="minorHAnsi"/>
          <w:b/>
          <w:sz w:val="24"/>
          <w:szCs w:val="24"/>
        </w:rPr>
      </w:pPr>
      <w:r w:rsidRPr="00BA3D6E">
        <w:rPr>
          <w:rFonts w:cstheme="minorHAnsi"/>
          <w:b/>
          <w:sz w:val="24"/>
          <w:szCs w:val="24"/>
        </w:rPr>
        <w:lastRenderedPageBreak/>
        <w:t>Chair of Board of Governors</w:t>
      </w:r>
    </w:p>
    <w:p w:rsidR="009432C2" w:rsidRPr="00BA3D6E" w:rsidRDefault="009432C2" w:rsidP="00BA3D6E">
      <w:pPr>
        <w:tabs>
          <w:tab w:val="left" w:pos="426"/>
        </w:tabs>
        <w:spacing w:after="0" w:line="240" w:lineRule="auto"/>
        <w:jc w:val="both"/>
        <w:rPr>
          <w:rFonts w:cstheme="minorHAnsi"/>
          <w:b/>
          <w:sz w:val="24"/>
          <w:szCs w:val="24"/>
        </w:rPr>
      </w:pPr>
    </w:p>
    <w:p w:rsidR="00AE6914" w:rsidRPr="00BA3D6E" w:rsidRDefault="00AE6914" w:rsidP="00BA3D6E">
      <w:pPr>
        <w:spacing w:after="0" w:line="240" w:lineRule="auto"/>
        <w:jc w:val="both"/>
        <w:rPr>
          <w:rFonts w:cstheme="minorHAnsi"/>
          <w:sz w:val="24"/>
          <w:szCs w:val="24"/>
        </w:rPr>
      </w:pPr>
      <w:r w:rsidRPr="00BA3D6E">
        <w:rPr>
          <w:rFonts w:cstheme="minorHAnsi"/>
          <w:sz w:val="24"/>
          <w:szCs w:val="24"/>
        </w:rPr>
        <w:t>The Chairperson of the BoG plays a pivotal role in creating and maintaining the safeguarding ethos within the school environment.</w:t>
      </w:r>
    </w:p>
    <w:p w:rsidR="00AE6914" w:rsidRPr="00BA3D6E" w:rsidRDefault="00AE6914" w:rsidP="00BA3D6E">
      <w:pPr>
        <w:spacing w:after="0" w:line="240" w:lineRule="auto"/>
        <w:jc w:val="both"/>
        <w:rPr>
          <w:rFonts w:cstheme="minorHAnsi"/>
          <w:sz w:val="24"/>
          <w:szCs w:val="24"/>
        </w:rPr>
      </w:pPr>
    </w:p>
    <w:p w:rsidR="00AE6914" w:rsidRPr="00BA3D6E" w:rsidRDefault="00AE6914" w:rsidP="00BA3D6E">
      <w:pPr>
        <w:spacing w:after="0" w:line="240" w:lineRule="auto"/>
        <w:jc w:val="both"/>
        <w:rPr>
          <w:rFonts w:cstheme="minorHAnsi"/>
          <w:sz w:val="24"/>
          <w:szCs w:val="24"/>
        </w:rPr>
      </w:pPr>
      <w:r w:rsidRPr="00BA3D6E">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rsidR="00AE6914" w:rsidRPr="00BA3D6E" w:rsidRDefault="00AE6914" w:rsidP="00BA3D6E">
      <w:pPr>
        <w:spacing w:after="0" w:line="240" w:lineRule="auto"/>
        <w:jc w:val="both"/>
        <w:rPr>
          <w:rFonts w:cstheme="minorHAnsi"/>
          <w:sz w:val="24"/>
          <w:szCs w:val="24"/>
        </w:rPr>
      </w:pPr>
    </w:p>
    <w:p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rsidR="00EF2132" w:rsidRPr="00BA3D6E" w:rsidRDefault="00EF2132" w:rsidP="00BA3D6E">
      <w:pPr>
        <w:spacing w:after="0" w:line="240" w:lineRule="auto"/>
        <w:jc w:val="both"/>
        <w:rPr>
          <w:rFonts w:cstheme="minorHAnsi"/>
          <w:sz w:val="24"/>
          <w:szCs w:val="24"/>
        </w:rPr>
      </w:pPr>
    </w:p>
    <w:p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rsidR="009432C2" w:rsidRPr="00BA3D6E" w:rsidRDefault="009432C2" w:rsidP="00BA3D6E">
      <w:pPr>
        <w:spacing w:after="0" w:line="240" w:lineRule="auto"/>
        <w:jc w:val="both"/>
        <w:rPr>
          <w:rFonts w:cstheme="minorHAnsi"/>
          <w:b/>
          <w:sz w:val="24"/>
          <w:szCs w:val="24"/>
        </w:rPr>
      </w:pPr>
    </w:p>
    <w:p w:rsidR="00B4554E" w:rsidRPr="00BA3D6E" w:rsidRDefault="009810D4" w:rsidP="00BA3D6E">
      <w:pPr>
        <w:spacing w:after="0" w:line="240" w:lineRule="auto"/>
        <w:jc w:val="both"/>
        <w:rPr>
          <w:rFonts w:cstheme="minorHAnsi"/>
          <w:sz w:val="24"/>
          <w:szCs w:val="24"/>
        </w:rPr>
      </w:pPr>
      <w:r>
        <w:rPr>
          <w:rFonts w:cstheme="minorHAnsi"/>
          <w:sz w:val="24"/>
          <w:szCs w:val="24"/>
        </w:rPr>
        <w:t>The BO</w:t>
      </w:r>
      <w:r w:rsidR="00715EB5" w:rsidRPr="00BA3D6E">
        <w:rPr>
          <w:rFonts w:cstheme="minorHAnsi"/>
          <w:sz w:val="24"/>
          <w:szCs w:val="24"/>
        </w:rPr>
        <w:t xml:space="preserve">G delegates a specific member of the governing body to take the lead </w:t>
      </w:r>
      <w:r w:rsidR="00E974A2" w:rsidRPr="00BA3D6E">
        <w:rPr>
          <w:rFonts w:cstheme="minorHAnsi"/>
          <w:sz w:val="24"/>
          <w:szCs w:val="24"/>
        </w:rPr>
        <w:t>in safeguarding</w:t>
      </w:r>
      <w:r w:rsidR="00715EB5" w:rsidRPr="00BA3D6E">
        <w:rPr>
          <w:rFonts w:cstheme="minorHAnsi"/>
          <w:sz w:val="24"/>
          <w:szCs w:val="24"/>
        </w:rPr>
        <w:t>/child protection issues in order to a</w:t>
      </w:r>
      <w:r w:rsidR="00B4554E" w:rsidRPr="00BA3D6E">
        <w:rPr>
          <w:rFonts w:cstheme="minorHAnsi"/>
          <w:sz w:val="24"/>
          <w:szCs w:val="24"/>
        </w:rPr>
        <w:t xml:space="preserve">dvise the </w:t>
      </w:r>
      <w:r w:rsidR="00715EB5" w:rsidRPr="00BA3D6E">
        <w:rPr>
          <w:rFonts w:cstheme="minorHAnsi"/>
          <w:sz w:val="24"/>
          <w:szCs w:val="24"/>
        </w:rPr>
        <w:t>g</w:t>
      </w:r>
      <w:r w:rsidR="009432C2" w:rsidRPr="00BA3D6E">
        <w:rPr>
          <w:rFonts w:cstheme="minorHAnsi"/>
          <w:sz w:val="24"/>
          <w:szCs w:val="24"/>
        </w:rPr>
        <w:t>overnors on: -</w:t>
      </w:r>
    </w:p>
    <w:p w:rsidR="009432C2" w:rsidRPr="00BA3D6E" w:rsidRDefault="009432C2" w:rsidP="00BA3D6E">
      <w:pPr>
        <w:spacing w:after="0" w:line="240" w:lineRule="auto"/>
        <w:jc w:val="both"/>
        <w:rPr>
          <w:rFonts w:cstheme="minorHAnsi"/>
          <w:sz w:val="24"/>
          <w:szCs w:val="24"/>
        </w:rPr>
      </w:pP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designated t</w:t>
      </w:r>
      <w:r w:rsidRPr="00BA3D6E">
        <w:rPr>
          <w:rFonts w:cstheme="minorHAnsi"/>
          <w:sz w:val="24"/>
          <w:szCs w:val="24"/>
        </w:rPr>
        <w:t xml:space="preserve">eachers; </w:t>
      </w: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policies; </w:t>
      </w: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school; </w:t>
      </w: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Report; </w:t>
      </w:r>
    </w:p>
    <w:p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rsidR="00B4554E" w:rsidRPr="00BA3D6E" w:rsidRDefault="00B4554E" w:rsidP="00BA3D6E">
      <w:pPr>
        <w:spacing w:after="0" w:line="240" w:lineRule="auto"/>
        <w:jc w:val="both"/>
        <w:rPr>
          <w:rFonts w:cstheme="minorHAnsi"/>
          <w:color w:val="FF0000"/>
          <w:sz w:val="24"/>
          <w:szCs w:val="24"/>
        </w:rPr>
      </w:pPr>
    </w:p>
    <w:p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rsidR="00BA3D6E" w:rsidRPr="00BA3D6E" w:rsidRDefault="00BA3D6E" w:rsidP="00BA3D6E">
      <w:pPr>
        <w:spacing w:after="0" w:line="240" w:lineRule="auto"/>
        <w:jc w:val="both"/>
        <w:rPr>
          <w:rFonts w:cstheme="minorHAnsi"/>
          <w:b/>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rsidR="00EF2132" w:rsidRPr="00BA3D6E" w:rsidRDefault="00EF2132" w:rsidP="00BA3D6E">
      <w:pPr>
        <w:spacing w:after="0" w:line="240" w:lineRule="auto"/>
        <w:jc w:val="both"/>
        <w:rPr>
          <w:rFonts w:cstheme="minorHAnsi"/>
          <w:sz w:val="24"/>
          <w:szCs w:val="24"/>
        </w:rPr>
      </w:pP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Being available to discuss safeguarding or child protection concerns of any member of staff.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r w:rsidR="00E974A2" w:rsidRPr="00BA3D6E">
        <w:rPr>
          <w:rFonts w:cstheme="minorHAnsi"/>
          <w:sz w:val="24"/>
          <w:szCs w:val="24"/>
        </w:rPr>
        <w:t>e.g.</w:t>
      </w:r>
      <w:r w:rsidRPr="00BA3D6E">
        <w:rPr>
          <w:rFonts w:cstheme="minorHAnsi"/>
          <w:sz w:val="24"/>
          <w:szCs w:val="24"/>
        </w:rPr>
        <w:t xml:space="preserve"> Family Support Hubs.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Compiling written reports to the BoG regarding child protection</w:t>
      </w:r>
    </w:p>
    <w:p w:rsidR="00EF2132" w:rsidRPr="00BA3D6E" w:rsidRDefault="00EF2132" w:rsidP="00BA3D6E">
      <w:pPr>
        <w:pStyle w:val="ListParagraph"/>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b/>
          <w:sz w:val="24"/>
          <w:szCs w:val="24"/>
        </w:rPr>
        <w:lastRenderedPageBreak/>
        <w:t>Deputy Designated Teacher for Child Protection</w:t>
      </w:r>
      <w:r w:rsidRPr="00BA3D6E">
        <w:rPr>
          <w:rFonts w:cstheme="minorHAnsi"/>
          <w:sz w:val="24"/>
          <w:szCs w:val="24"/>
        </w:rPr>
        <w:t xml:space="preserve"> </w:t>
      </w:r>
    </w:p>
    <w:p w:rsidR="00EF2132" w:rsidRPr="00BA3D6E" w:rsidRDefault="00EF2132" w:rsidP="00BA3D6E">
      <w:pPr>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rsidR="00EF2132" w:rsidRPr="00BA3D6E" w:rsidRDefault="00EF2132" w:rsidP="00BA3D6E">
      <w:pPr>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rsidR="00EF2132" w:rsidRPr="00E00254" w:rsidRDefault="00EF2132" w:rsidP="00BA3D6E">
      <w:pPr>
        <w:spacing w:after="0" w:line="240" w:lineRule="auto"/>
        <w:jc w:val="both"/>
        <w:rPr>
          <w:rFonts w:cstheme="minorHAnsi"/>
        </w:rPr>
      </w:pPr>
    </w:p>
    <w:p w:rsidR="00EF2132" w:rsidRPr="00BA3D6E" w:rsidRDefault="00EF2132" w:rsidP="00BA3D6E">
      <w:pPr>
        <w:spacing w:after="0" w:line="240" w:lineRule="auto"/>
        <w:jc w:val="both"/>
        <w:rPr>
          <w:rFonts w:cstheme="minorHAnsi"/>
          <w:b/>
          <w:sz w:val="24"/>
          <w:szCs w:val="24"/>
        </w:rPr>
      </w:pPr>
    </w:p>
    <w:p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rsidR="00BA3D6E" w:rsidRPr="00BA3D6E" w:rsidRDefault="00BA3D6E" w:rsidP="00BA3D6E">
      <w:pPr>
        <w:spacing w:after="0" w:line="240" w:lineRule="auto"/>
        <w:jc w:val="both"/>
        <w:rPr>
          <w:rFonts w:cstheme="minorHAnsi"/>
          <w:b/>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as the Secretary to the BoG, will assist the BoG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BoG meeting agenda. In addition, the Principal takes the lead in managing child protection concerns relating to staff. </w:t>
      </w:r>
    </w:p>
    <w:p w:rsidR="00BA3D6E" w:rsidRPr="00BA3D6E" w:rsidRDefault="00BA3D6E" w:rsidP="00BA3D6E">
      <w:pPr>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rsidR="00EF2132" w:rsidRPr="00BA3D6E" w:rsidRDefault="00EF2132" w:rsidP="00BA3D6E">
      <w:pPr>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Principal must ensure that parents and pupils receive a copy, or summary, of the Child Protection Policy at intake and, at a minimum, every two years.</w:t>
      </w:r>
    </w:p>
    <w:p w:rsidR="00224E91" w:rsidRPr="00E00254" w:rsidRDefault="00224E91" w:rsidP="00BA3D6E">
      <w:pPr>
        <w:spacing w:after="0" w:line="240" w:lineRule="auto"/>
        <w:jc w:val="both"/>
        <w:rPr>
          <w:rFonts w:cstheme="minorHAnsi"/>
          <w:b/>
          <w:sz w:val="24"/>
          <w:szCs w:val="28"/>
        </w:rPr>
      </w:pPr>
    </w:p>
    <w:p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rsidR="00D8305F" w:rsidRPr="00E00254" w:rsidRDefault="00D8305F" w:rsidP="00BA3D6E">
      <w:pPr>
        <w:spacing w:after="0" w:line="240" w:lineRule="auto"/>
        <w:jc w:val="both"/>
        <w:rPr>
          <w:rFonts w:cstheme="minorHAnsi"/>
          <w:b/>
          <w:sz w:val="24"/>
          <w:szCs w:val="24"/>
        </w:rPr>
      </w:pPr>
    </w:p>
    <w:p w:rsidR="00D8305F" w:rsidRPr="00E00254" w:rsidRDefault="00D8305F" w:rsidP="00BA3D6E">
      <w:pPr>
        <w:spacing w:after="0" w:line="240" w:lineRule="auto"/>
        <w:jc w:val="both"/>
        <w:rPr>
          <w:rFonts w:cstheme="minorHAnsi"/>
          <w:b/>
          <w:color w:val="FF0000"/>
          <w:sz w:val="24"/>
          <w:szCs w:val="24"/>
        </w:rPr>
      </w:pPr>
    </w:p>
    <w:p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if he/she is not available</w:t>
      </w:r>
      <w:r w:rsidR="00D8305F" w:rsidRPr="00E00254">
        <w:rPr>
          <w:rFonts w:cstheme="minorHAnsi"/>
          <w:sz w:val="24"/>
          <w:szCs w:val="24"/>
        </w:rPr>
        <w:t>.</w:t>
      </w:r>
    </w:p>
    <w:p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rsidR="00224E91" w:rsidRPr="00E00254"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Class teachers and Year Heads 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rsidR="00D8305F" w:rsidRPr="00E00254" w:rsidRDefault="00D8305F" w:rsidP="00235CC7">
      <w:pPr>
        <w:autoSpaceDE w:val="0"/>
        <w:autoSpaceDN w:val="0"/>
        <w:adjustRightInd w:val="0"/>
        <w:spacing w:after="0" w:line="240" w:lineRule="auto"/>
        <w:rPr>
          <w:rFonts w:cstheme="minorHAnsi"/>
          <w:b/>
          <w:sz w:val="24"/>
          <w:szCs w:val="24"/>
          <w:lang w:eastAsia="en-GB"/>
        </w:rPr>
      </w:pPr>
    </w:p>
    <w:p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w:t>
      </w:r>
      <w:r w:rsidR="00E974A2" w:rsidRPr="00BA3D6E">
        <w:rPr>
          <w:rFonts w:cstheme="minorHAnsi"/>
          <w:sz w:val="24"/>
          <w:szCs w:val="24"/>
          <w:lang w:eastAsia="en-GB"/>
        </w:rPr>
        <w:t>member,</w:t>
      </w:r>
      <w:r w:rsidRPr="00BA3D6E">
        <w:rPr>
          <w:rFonts w:cstheme="minorHAnsi"/>
          <w:sz w:val="24"/>
          <w:szCs w:val="24"/>
          <w:lang w:eastAsia="en-GB"/>
        </w:rPr>
        <w:t xml:space="preserve">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will be made and any further necessary action will be taken.</w:t>
      </w:r>
      <w:r w:rsidRPr="00BA3D6E">
        <w:rPr>
          <w:rFonts w:cstheme="minorHAnsi"/>
          <w:sz w:val="24"/>
          <w:szCs w:val="24"/>
          <w:lang w:eastAsia="en-GB"/>
        </w:rPr>
        <w:t xml:space="preserve"> </w:t>
      </w:r>
    </w:p>
    <w:p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rsidR="00D8305F" w:rsidRPr="00BA3D6E" w:rsidRDefault="00D8305F" w:rsidP="00BA3D6E">
      <w:pPr>
        <w:spacing w:after="0" w:line="240" w:lineRule="auto"/>
        <w:jc w:val="both"/>
        <w:rPr>
          <w:rFonts w:cstheme="minorHAnsi"/>
          <w:b/>
          <w:sz w:val="24"/>
          <w:szCs w:val="24"/>
        </w:rPr>
      </w:pP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rsidR="00D8305F" w:rsidRPr="00BA3D6E" w:rsidRDefault="00D8305F" w:rsidP="00BA3D6E">
      <w:pPr>
        <w:spacing w:after="0" w:line="240" w:lineRule="auto"/>
        <w:jc w:val="both"/>
        <w:rPr>
          <w:rFonts w:cstheme="minorHAnsi"/>
          <w:b/>
          <w:sz w:val="24"/>
          <w:szCs w:val="24"/>
        </w:rPr>
      </w:pPr>
    </w:p>
    <w:p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rsidR="00D8305F"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rsidR="00BA3D6E" w:rsidRPr="00BA3D6E" w:rsidRDefault="00BA3D6E" w:rsidP="00BA3D6E">
      <w:pPr>
        <w:pStyle w:val="ListParagraph"/>
        <w:autoSpaceDE w:val="0"/>
        <w:autoSpaceDN w:val="0"/>
        <w:adjustRightInd w:val="0"/>
        <w:spacing w:after="0" w:line="240" w:lineRule="auto"/>
        <w:ind w:left="426"/>
        <w:jc w:val="both"/>
        <w:rPr>
          <w:rFonts w:cstheme="minorHAnsi"/>
          <w:sz w:val="24"/>
          <w:szCs w:val="24"/>
        </w:rPr>
      </w:pPr>
    </w:p>
    <w:p w:rsidR="00D8305F"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rsidR="00BA3D6E" w:rsidRPr="00BA3D6E" w:rsidRDefault="00BA3D6E" w:rsidP="00BA3D6E">
      <w:pPr>
        <w:autoSpaceDE w:val="0"/>
        <w:autoSpaceDN w:val="0"/>
        <w:adjustRightInd w:val="0"/>
        <w:spacing w:after="0" w:line="240" w:lineRule="auto"/>
        <w:jc w:val="both"/>
        <w:rPr>
          <w:rFonts w:cstheme="minorHAnsi"/>
          <w:sz w:val="24"/>
          <w:szCs w:val="24"/>
        </w:rPr>
      </w:pPr>
    </w:p>
    <w:p w:rsidR="00BA3D6E"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rsidR="00D8305F"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 </w:t>
      </w:r>
    </w:p>
    <w:p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1" w:history="1">
        <w:r w:rsidR="00D8305F" w:rsidRPr="00BA3D6E">
          <w:rPr>
            <w:rStyle w:val="Hyperlink"/>
            <w:rFonts w:cstheme="minorHAnsi"/>
            <w:sz w:val="24"/>
            <w:szCs w:val="24"/>
          </w:rPr>
          <w:t>www.eani.org.uk/schools/safeguarding-and-child-protection</w:t>
        </w:r>
      </w:hyperlink>
    </w:p>
    <w:p w:rsidR="00D8305F" w:rsidRPr="00BA3D6E" w:rsidRDefault="00D8305F" w:rsidP="00BA3D6E">
      <w:pPr>
        <w:pStyle w:val="ListParagraph"/>
        <w:jc w:val="both"/>
        <w:rPr>
          <w:rFonts w:cstheme="minorHAnsi"/>
          <w:sz w:val="24"/>
          <w:szCs w:val="24"/>
        </w:rPr>
      </w:pPr>
    </w:p>
    <w:p w:rsidR="00224E91" w:rsidRDefault="00224E91" w:rsidP="004C1F5C">
      <w:pPr>
        <w:autoSpaceDE w:val="0"/>
        <w:autoSpaceDN w:val="0"/>
        <w:adjustRightInd w:val="0"/>
        <w:spacing w:after="0" w:line="240" w:lineRule="auto"/>
        <w:jc w:val="both"/>
        <w:rPr>
          <w:rFonts w:cstheme="minorHAnsi"/>
          <w:color w:val="FF0000"/>
          <w:sz w:val="24"/>
          <w:szCs w:val="24"/>
        </w:rPr>
      </w:pPr>
      <w:r w:rsidRPr="00BA3D6E">
        <w:rPr>
          <w:rFonts w:cstheme="minorHAnsi"/>
          <w:b/>
          <w:sz w:val="24"/>
          <w:szCs w:val="24"/>
        </w:rPr>
        <w:t>It is essential that the school has up to date contact details for the parent/carer.</w:t>
      </w:r>
    </w:p>
    <w:p w:rsidR="004C1F5C" w:rsidRPr="004C1F5C" w:rsidRDefault="004C1F5C" w:rsidP="004C1F5C">
      <w:pPr>
        <w:autoSpaceDE w:val="0"/>
        <w:autoSpaceDN w:val="0"/>
        <w:adjustRightInd w:val="0"/>
        <w:spacing w:after="0" w:line="240" w:lineRule="auto"/>
        <w:jc w:val="both"/>
        <w:rPr>
          <w:rFonts w:cstheme="minorHAnsi"/>
          <w:b/>
          <w:sz w:val="24"/>
          <w:szCs w:val="24"/>
        </w:rPr>
      </w:pPr>
    </w:p>
    <w:p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rsidR="00224E91" w:rsidRPr="00BA3D6E" w:rsidRDefault="00224E91" w:rsidP="00BA3D6E">
      <w:pPr>
        <w:pStyle w:val="Heading1"/>
        <w:jc w:val="both"/>
        <w:rPr>
          <w:rFonts w:asciiTheme="minorHAnsi" w:hAnsiTheme="minorHAnsi" w:cstheme="minorHAnsi"/>
          <w:u w:val="single"/>
        </w:rPr>
      </w:pPr>
    </w:p>
    <w:p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rsidR="00D8305F" w:rsidRPr="00BA3D6E" w:rsidRDefault="00D8305F" w:rsidP="00BA3D6E">
      <w:pPr>
        <w:spacing w:after="0" w:line="240" w:lineRule="auto"/>
        <w:jc w:val="both"/>
        <w:rPr>
          <w:rFonts w:cstheme="minorHAnsi"/>
          <w:sz w:val="24"/>
          <w:szCs w:val="24"/>
        </w:rPr>
      </w:pPr>
    </w:p>
    <w:p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rsidR="00D8305F" w:rsidRPr="00BA3D6E" w:rsidRDefault="00D8305F" w:rsidP="00BA3D6E">
      <w:pPr>
        <w:spacing w:after="0" w:line="240" w:lineRule="auto"/>
        <w:jc w:val="both"/>
        <w:rPr>
          <w:rFonts w:cstheme="minorHAnsi"/>
          <w:sz w:val="24"/>
          <w:szCs w:val="24"/>
        </w:rPr>
      </w:pPr>
    </w:p>
    <w:p w:rsidR="00224E91" w:rsidRPr="00BA3D6E" w:rsidRDefault="00224E91" w:rsidP="00BA3D6E">
      <w:pPr>
        <w:spacing w:after="0" w:line="240" w:lineRule="auto"/>
        <w:jc w:val="both"/>
        <w:rPr>
          <w:rFonts w:cstheme="minorHAnsi"/>
          <w:sz w:val="24"/>
          <w:szCs w:val="24"/>
        </w:rPr>
      </w:pPr>
      <w:r w:rsidRPr="00BA3D6E">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rsidR="00D8305F" w:rsidRPr="00BA3D6E" w:rsidRDefault="00D8305F" w:rsidP="00BA3D6E">
      <w:pPr>
        <w:spacing w:after="0" w:line="240" w:lineRule="auto"/>
        <w:jc w:val="both"/>
        <w:rPr>
          <w:rFonts w:cstheme="minorHAnsi"/>
          <w:sz w:val="24"/>
          <w:szCs w:val="24"/>
        </w:rPr>
      </w:pPr>
    </w:p>
    <w:p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rsidR="00D8305F" w:rsidRPr="00BA3D6E" w:rsidRDefault="00D8305F" w:rsidP="00BA3D6E">
      <w:pPr>
        <w:spacing w:after="0" w:line="240" w:lineRule="auto"/>
        <w:jc w:val="both"/>
        <w:rPr>
          <w:rFonts w:cstheme="minorHAnsi"/>
          <w:sz w:val="24"/>
          <w:szCs w:val="24"/>
        </w:rPr>
      </w:pPr>
    </w:p>
    <w:p w:rsidR="00224E91" w:rsidRDefault="00224E91" w:rsidP="00BA3D6E">
      <w:pPr>
        <w:spacing w:after="0" w:line="240" w:lineRule="auto"/>
        <w:jc w:val="both"/>
        <w:rPr>
          <w:rFonts w:cstheme="minorHAnsi"/>
          <w:sz w:val="24"/>
          <w:szCs w:val="24"/>
        </w:rPr>
      </w:pPr>
      <w:r w:rsidRPr="00BA3D6E">
        <w:rPr>
          <w:rFonts w:cstheme="minorHAnsi"/>
          <w:sz w:val="24"/>
          <w:szCs w:val="24"/>
        </w:rPr>
        <w:lastRenderedPageBreak/>
        <w:t>Harm can be caused by:</w:t>
      </w:r>
    </w:p>
    <w:p w:rsidR="00BA3D6E" w:rsidRPr="00BA3D6E" w:rsidRDefault="00BA3D6E" w:rsidP="00BA3D6E">
      <w:pPr>
        <w:spacing w:after="0" w:line="240" w:lineRule="auto"/>
        <w:jc w:val="both"/>
        <w:rPr>
          <w:rFonts w:cstheme="minorHAnsi"/>
          <w:sz w:val="24"/>
          <w:szCs w:val="24"/>
        </w:rPr>
      </w:pP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rsidR="00224E91" w:rsidRPr="00E00254" w:rsidRDefault="00224E91" w:rsidP="00D8305F">
      <w:pPr>
        <w:spacing w:after="0" w:line="240" w:lineRule="auto"/>
        <w:ind w:left="720"/>
        <w:jc w:val="both"/>
        <w:rPr>
          <w:rFonts w:cstheme="minorHAnsi"/>
          <w:sz w:val="24"/>
          <w:szCs w:val="24"/>
        </w:rPr>
      </w:pPr>
    </w:p>
    <w:p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rsidR="00224E91" w:rsidRPr="00E00254" w:rsidRDefault="00224E91" w:rsidP="00D8305F">
      <w:pPr>
        <w:spacing w:after="0" w:line="240" w:lineRule="auto"/>
        <w:jc w:val="both"/>
        <w:rPr>
          <w:rFonts w:cstheme="minorHAnsi"/>
          <w:sz w:val="24"/>
          <w:szCs w:val="24"/>
        </w:rPr>
      </w:pPr>
    </w:p>
    <w:p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rsidR="00D8305F" w:rsidRPr="00E00254" w:rsidRDefault="00D8305F" w:rsidP="00D8305F">
      <w:pPr>
        <w:spacing w:after="0" w:line="240" w:lineRule="auto"/>
        <w:jc w:val="both"/>
        <w:rPr>
          <w:rFonts w:cstheme="minorHAnsi"/>
          <w:b/>
          <w:sz w:val="24"/>
          <w:szCs w:val="24"/>
        </w:rPr>
      </w:pPr>
    </w:p>
    <w:p w:rsidR="00224E91" w:rsidRPr="00E00254" w:rsidRDefault="00224E91" w:rsidP="00D8305F">
      <w:pPr>
        <w:spacing w:after="0" w:line="240" w:lineRule="auto"/>
        <w:jc w:val="both"/>
        <w:rPr>
          <w:rFonts w:cstheme="minorHAnsi"/>
          <w:sz w:val="24"/>
          <w:szCs w:val="24"/>
        </w:rPr>
      </w:pPr>
      <w:r w:rsidRPr="00E00254">
        <w:rPr>
          <w:rFonts w:cstheme="minorHAnsi"/>
          <w:sz w:val="24"/>
          <w:szCs w:val="24"/>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rsidR="00224E91" w:rsidRPr="00E00254" w:rsidRDefault="00224E91" w:rsidP="00D8305F">
      <w:pPr>
        <w:spacing w:after="0" w:line="240" w:lineRule="auto"/>
        <w:jc w:val="both"/>
        <w:rPr>
          <w:rFonts w:cstheme="minorHAnsi"/>
          <w:sz w:val="24"/>
          <w:szCs w:val="24"/>
        </w:rPr>
      </w:pPr>
    </w:p>
    <w:p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rsidR="00224E91" w:rsidRPr="00E00254" w:rsidRDefault="00224E91" w:rsidP="00D8305F">
      <w:pPr>
        <w:spacing w:after="0" w:line="240" w:lineRule="auto"/>
        <w:jc w:val="both"/>
        <w:rPr>
          <w:rFonts w:cstheme="minorHAnsi"/>
          <w:b/>
          <w:sz w:val="24"/>
          <w:szCs w:val="24"/>
        </w:rPr>
      </w:pPr>
    </w:p>
    <w:p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rsidR="00224E91" w:rsidRPr="00E00254" w:rsidRDefault="00224E91" w:rsidP="00D8305F">
      <w:pPr>
        <w:spacing w:after="0" w:line="240" w:lineRule="auto"/>
        <w:jc w:val="both"/>
        <w:rPr>
          <w:rFonts w:cstheme="minorHAnsi"/>
          <w:b/>
          <w:sz w:val="24"/>
          <w:szCs w:val="24"/>
        </w:rPr>
      </w:pPr>
    </w:p>
    <w:p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rsidR="00D8305F" w:rsidRPr="00E00254" w:rsidRDefault="00D8305F" w:rsidP="00D8305F">
      <w:pPr>
        <w:spacing w:after="0" w:line="240" w:lineRule="auto"/>
        <w:jc w:val="both"/>
        <w:rPr>
          <w:rFonts w:cstheme="minorHAnsi"/>
          <w:b/>
          <w:sz w:val="24"/>
          <w:szCs w:val="24"/>
        </w:rPr>
      </w:pPr>
    </w:p>
    <w:p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w:t>
      </w:r>
      <w:r w:rsidRPr="00E00254">
        <w:rPr>
          <w:rFonts w:cstheme="minorHAnsi"/>
          <w:sz w:val="24"/>
          <w:szCs w:val="24"/>
        </w:rPr>
        <w:lastRenderedPageBreak/>
        <w:t>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rsidR="00224E91" w:rsidRPr="00E00254" w:rsidRDefault="00224E91" w:rsidP="00140C88">
      <w:pPr>
        <w:spacing w:after="0" w:line="240" w:lineRule="auto"/>
        <w:jc w:val="both"/>
        <w:rPr>
          <w:rFonts w:cstheme="minorHAnsi"/>
          <w:b/>
          <w:sz w:val="24"/>
        </w:rPr>
      </w:pPr>
    </w:p>
    <w:p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rsidR="00140C88" w:rsidRPr="00E00254" w:rsidRDefault="00140C88" w:rsidP="00140C88">
      <w:pPr>
        <w:spacing w:after="0" w:line="240" w:lineRule="auto"/>
        <w:jc w:val="both"/>
        <w:rPr>
          <w:rFonts w:cstheme="minorHAnsi"/>
          <w:b/>
          <w:color w:val="FF0000"/>
          <w:sz w:val="24"/>
          <w:szCs w:val="24"/>
        </w:rPr>
      </w:pPr>
    </w:p>
    <w:p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in </w:t>
      </w:r>
      <w:r w:rsidR="00020B92" w:rsidRPr="00020B92">
        <w:rPr>
          <w:rFonts w:cstheme="minorHAnsi"/>
          <w:b/>
          <w:sz w:val="24"/>
          <w:szCs w:val="24"/>
        </w:rPr>
        <w:t>Killean P.S</w:t>
      </w:r>
      <w:r w:rsidR="00131F7C" w:rsidRPr="00020B92">
        <w:rPr>
          <w:rFonts w:cstheme="minorHAnsi"/>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rsidR="00140C88" w:rsidRPr="00E00254" w:rsidRDefault="00140C88" w:rsidP="00140C88">
      <w:pPr>
        <w:spacing w:after="0" w:line="240" w:lineRule="auto"/>
        <w:jc w:val="both"/>
        <w:rPr>
          <w:rFonts w:cstheme="minorHAnsi"/>
          <w:b/>
          <w:sz w:val="24"/>
          <w:szCs w:val="24"/>
        </w:rPr>
      </w:pPr>
    </w:p>
    <w:p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rsidR="00140C88" w:rsidRPr="00BA3D6E" w:rsidRDefault="00140C88" w:rsidP="00140C88">
      <w:pPr>
        <w:spacing w:after="0" w:line="240" w:lineRule="auto"/>
        <w:jc w:val="both"/>
        <w:rPr>
          <w:rStyle w:val="Hyperlink"/>
          <w:rFonts w:cstheme="minorHAnsi"/>
          <w:b/>
          <w:sz w:val="24"/>
          <w:szCs w:val="24"/>
        </w:rPr>
      </w:pPr>
    </w:p>
    <w:p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rsidR="00BA3D6E" w:rsidRPr="00BA3D6E" w:rsidRDefault="00BA3D6E" w:rsidP="00366EAB">
      <w:pPr>
        <w:spacing w:after="0" w:line="240" w:lineRule="auto"/>
        <w:jc w:val="both"/>
        <w:rPr>
          <w:rFonts w:cstheme="minorHAnsi"/>
          <w:b/>
          <w:color w:val="FF0000"/>
          <w:sz w:val="24"/>
          <w:szCs w:val="24"/>
        </w:rPr>
      </w:pPr>
    </w:p>
    <w:p w:rsidR="00140C88" w:rsidRPr="004C1F5C" w:rsidRDefault="006A1687" w:rsidP="00140C88">
      <w:pPr>
        <w:spacing w:after="0" w:line="240" w:lineRule="auto"/>
        <w:jc w:val="both"/>
        <w:rPr>
          <w:rFonts w:cstheme="minorHAnsi"/>
          <w:b/>
          <w:color w:val="FF0000"/>
          <w:sz w:val="24"/>
          <w:szCs w:val="24"/>
        </w:rPr>
      </w:pPr>
      <w:r>
        <w:rPr>
          <w:rFonts w:cstheme="minorHAnsi"/>
          <w:sz w:val="24"/>
          <w:szCs w:val="24"/>
        </w:rPr>
        <w:t>T</w:t>
      </w:r>
      <w:r w:rsidR="00366EAB" w:rsidRPr="00BA3D6E">
        <w:rPr>
          <w:rFonts w:cstheme="minorHAnsi"/>
          <w:sz w:val="24"/>
          <w:szCs w:val="24"/>
        </w:rPr>
        <w:t>he definition of signs and symptoms of abuse from the SBNI Regional Core Policies and Procedures guidance</w:t>
      </w:r>
      <w:r w:rsidR="00366EAB" w:rsidRPr="00BA3D6E">
        <w:rPr>
          <w:rFonts w:cstheme="minorHAnsi"/>
          <w:b/>
          <w:sz w:val="24"/>
          <w:szCs w:val="24"/>
        </w:rPr>
        <w:t xml:space="preserve">.  </w:t>
      </w:r>
      <w:r w:rsidR="004C1F5C">
        <w:rPr>
          <w:rFonts w:cstheme="minorHAnsi"/>
          <w:b/>
          <w:color w:val="FF0000"/>
          <w:sz w:val="24"/>
          <w:szCs w:val="24"/>
        </w:rPr>
        <w:t xml:space="preserve">  </w:t>
      </w:r>
      <w:r w:rsidR="00366EAB" w:rsidRPr="00BA3D6E">
        <w:rPr>
          <w:rFonts w:cstheme="minorHAnsi"/>
          <w:b/>
          <w:color w:val="0070C0"/>
          <w:sz w:val="24"/>
          <w:szCs w:val="24"/>
          <w:u w:val="single"/>
        </w:rPr>
        <w:t>See Appendix 4</w:t>
      </w:r>
    </w:p>
    <w:p w:rsidR="00462094" w:rsidRPr="00BA3D6E" w:rsidRDefault="00462094" w:rsidP="00140C88">
      <w:pPr>
        <w:spacing w:after="0" w:line="240" w:lineRule="auto"/>
        <w:jc w:val="both"/>
        <w:rPr>
          <w:rFonts w:cstheme="minorHAnsi"/>
          <w:b/>
          <w:color w:val="0070C0"/>
          <w:sz w:val="24"/>
          <w:szCs w:val="24"/>
          <w:u w:val="single"/>
        </w:rPr>
      </w:pPr>
    </w:p>
    <w:p w:rsidR="00462094" w:rsidRPr="00BA3D6E" w:rsidRDefault="00462094" w:rsidP="00462094">
      <w:pPr>
        <w:rPr>
          <w:rFonts w:cstheme="minorHAnsi"/>
          <w:b/>
          <w:sz w:val="24"/>
          <w:szCs w:val="24"/>
        </w:rPr>
      </w:pPr>
      <w:r w:rsidRPr="00BA3D6E">
        <w:rPr>
          <w:rFonts w:cstheme="minorHAnsi"/>
          <w:b/>
          <w:sz w:val="24"/>
          <w:szCs w:val="24"/>
        </w:rPr>
        <w:t>Adult Safeguarding</w:t>
      </w:r>
    </w:p>
    <w:p w:rsidR="00462094" w:rsidRPr="00BA3D6E" w:rsidRDefault="00462094" w:rsidP="00462094">
      <w:pPr>
        <w:rPr>
          <w:rFonts w:cstheme="minorHAnsi"/>
          <w:sz w:val="24"/>
          <w:szCs w:val="24"/>
        </w:rPr>
      </w:pPr>
      <w:r w:rsidRPr="00BA3D6E">
        <w:rPr>
          <w:rFonts w:cstheme="minorHAnsi"/>
          <w:sz w:val="24"/>
          <w:szCs w:val="24"/>
        </w:rPr>
        <w:t>An ‘</w:t>
      </w:r>
      <w:r w:rsidRPr="00BA3D6E">
        <w:rPr>
          <w:rFonts w:cstheme="minorHAnsi"/>
          <w:b/>
          <w:sz w:val="24"/>
          <w:szCs w:val="24"/>
        </w:rPr>
        <w:t>Adult at risk of harm’</w:t>
      </w:r>
      <w:r w:rsidRPr="00BA3D6E">
        <w:rPr>
          <w:rFonts w:cstheme="minorHAnsi"/>
          <w:sz w:val="24"/>
          <w:szCs w:val="24"/>
        </w:rPr>
        <w:t xml:space="preserve"> is a person aged 18 or over, whose exposure to harm through abuse, exploitation or neglect may be increased by their:</w:t>
      </w:r>
    </w:p>
    <w:p w:rsidR="00462094" w:rsidRPr="00BA3D6E" w:rsidRDefault="00462094" w:rsidP="00462094">
      <w:pPr>
        <w:rPr>
          <w:rFonts w:cstheme="minorHAnsi"/>
          <w:sz w:val="24"/>
          <w:szCs w:val="24"/>
        </w:rPr>
      </w:pPr>
      <w:r w:rsidRPr="00BA3D6E">
        <w:rPr>
          <w:rFonts w:cstheme="minorHAnsi"/>
          <w:sz w:val="24"/>
          <w:szCs w:val="24"/>
        </w:rPr>
        <w:t xml:space="preserve">a) </w:t>
      </w:r>
      <w:r w:rsidR="00BA3D6E" w:rsidRPr="00BA3D6E">
        <w:rPr>
          <w:rFonts w:cstheme="minorHAnsi"/>
          <w:sz w:val="24"/>
          <w:szCs w:val="24"/>
        </w:rPr>
        <w:tab/>
      </w:r>
      <w:r w:rsidRPr="00BA3D6E">
        <w:rPr>
          <w:rFonts w:cstheme="minorHAnsi"/>
          <w:sz w:val="24"/>
          <w:szCs w:val="24"/>
        </w:rPr>
        <w:t>Personal characteristics and/or</w:t>
      </w:r>
    </w:p>
    <w:p w:rsidR="00462094" w:rsidRPr="00BA3D6E" w:rsidRDefault="00462094" w:rsidP="00462094">
      <w:pPr>
        <w:rPr>
          <w:rFonts w:cstheme="minorHAnsi"/>
          <w:sz w:val="24"/>
          <w:szCs w:val="24"/>
        </w:rPr>
      </w:pPr>
      <w:r w:rsidRPr="00BA3D6E">
        <w:rPr>
          <w:rFonts w:cstheme="minorHAnsi"/>
          <w:sz w:val="24"/>
          <w:szCs w:val="24"/>
        </w:rPr>
        <w:t>b)</w:t>
      </w:r>
      <w:r w:rsidR="00BA3D6E" w:rsidRPr="00BA3D6E">
        <w:rPr>
          <w:rFonts w:cstheme="minorHAnsi"/>
          <w:sz w:val="24"/>
          <w:szCs w:val="24"/>
        </w:rPr>
        <w:tab/>
      </w:r>
      <w:r w:rsidRPr="00BA3D6E">
        <w:rPr>
          <w:rFonts w:cstheme="minorHAnsi"/>
          <w:sz w:val="24"/>
          <w:szCs w:val="24"/>
        </w:rPr>
        <w:t xml:space="preserve"> Life circumstances</w:t>
      </w:r>
    </w:p>
    <w:p w:rsidR="00462094" w:rsidRPr="00BA3D6E" w:rsidRDefault="00462094" w:rsidP="00462094">
      <w:pPr>
        <w:rPr>
          <w:rFonts w:cstheme="minorHAnsi"/>
          <w:sz w:val="24"/>
          <w:szCs w:val="24"/>
        </w:rPr>
      </w:pPr>
      <w:r w:rsidRPr="00BA3D6E">
        <w:rPr>
          <w:rFonts w:cstheme="minorHAnsi"/>
          <w:sz w:val="24"/>
          <w:szCs w:val="24"/>
        </w:rPr>
        <w:t xml:space="preserve">Personal characteristics may include, but are not limited to, age, disability, special educational needs, illness, mental or physical frailty or impairment of, or disturbance in, the functioning of the mind or brain. </w:t>
      </w:r>
    </w:p>
    <w:p w:rsidR="00462094" w:rsidRPr="00BA3D6E" w:rsidRDefault="00462094" w:rsidP="00462094">
      <w:pPr>
        <w:rPr>
          <w:rFonts w:cstheme="minorHAnsi"/>
          <w:sz w:val="24"/>
          <w:szCs w:val="24"/>
        </w:rPr>
      </w:pPr>
      <w:r w:rsidRPr="00BA3D6E">
        <w:rPr>
          <w:rFonts w:cstheme="minorHAnsi"/>
          <w:sz w:val="24"/>
          <w:szCs w:val="24"/>
        </w:rPr>
        <w:t xml:space="preserve">Life circumstances may include, but are not limited to, isolation, socio-economic factors and environmental living conditions. </w:t>
      </w:r>
    </w:p>
    <w:p w:rsidR="00462094" w:rsidRPr="00BA3D6E" w:rsidRDefault="00462094" w:rsidP="00462094">
      <w:pPr>
        <w:rPr>
          <w:rFonts w:cstheme="minorHAnsi"/>
          <w:sz w:val="24"/>
          <w:szCs w:val="24"/>
        </w:rPr>
      </w:pPr>
      <w:r w:rsidRPr="00BA3D6E">
        <w:rPr>
          <w:rFonts w:cstheme="minorHAnsi"/>
          <w:sz w:val="24"/>
          <w:szCs w:val="24"/>
        </w:rPr>
        <w:t xml:space="preserve">An </w:t>
      </w:r>
      <w:r w:rsidRPr="00BA3D6E">
        <w:rPr>
          <w:rFonts w:cstheme="minorHAnsi"/>
          <w:b/>
          <w:sz w:val="24"/>
          <w:szCs w:val="24"/>
        </w:rPr>
        <w:t>‘Adult in need of protection’</w:t>
      </w:r>
      <w:r w:rsidRPr="00BA3D6E">
        <w:rPr>
          <w:rFonts w:cstheme="minorHAnsi"/>
          <w:sz w:val="24"/>
          <w:szCs w:val="24"/>
        </w:rPr>
        <w:t xml:space="preserve"> is a person aged 18 or over, whose exposure to harm through abuse, exploitation or neglect may be increased by their:</w:t>
      </w:r>
    </w:p>
    <w:p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a)</w:t>
      </w:r>
      <w:r w:rsidR="00BA3D6E" w:rsidRPr="00BA3D6E">
        <w:rPr>
          <w:rFonts w:cstheme="minorHAnsi"/>
          <w:sz w:val="24"/>
          <w:szCs w:val="24"/>
        </w:rPr>
        <w:tab/>
      </w:r>
      <w:r w:rsidRPr="00BA3D6E">
        <w:rPr>
          <w:rFonts w:cstheme="minorHAnsi"/>
          <w:sz w:val="24"/>
          <w:szCs w:val="24"/>
        </w:rPr>
        <w:t>Personal characteristics and/or</w:t>
      </w:r>
    </w:p>
    <w:p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b) </w:t>
      </w:r>
      <w:r w:rsidR="00BA3D6E" w:rsidRPr="00BA3D6E">
        <w:rPr>
          <w:rFonts w:cstheme="minorHAnsi"/>
          <w:sz w:val="24"/>
          <w:szCs w:val="24"/>
        </w:rPr>
        <w:tab/>
      </w:r>
      <w:r w:rsidRPr="00BA3D6E">
        <w:rPr>
          <w:rFonts w:cstheme="minorHAnsi"/>
          <w:sz w:val="24"/>
          <w:szCs w:val="24"/>
        </w:rPr>
        <w:t>Life circumstances and</w:t>
      </w:r>
    </w:p>
    <w:p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c) </w:t>
      </w:r>
      <w:r w:rsidR="00BA3D6E" w:rsidRPr="00BA3D6E">
        <w:rPr>
          <w:rFonts w:cstheme="minorHAnsi"/>
          <w:sz w:val="24"/>
          <w:szCs w:val="24"/>
        </w:rPr>
        <w:tab/>
      </w:r>
      <w:r w:rsidRPr="00BA3D6E">
        <w:rPr>
          <w:rFonts w:cstheme="minorHAnsi"/>
          <w:sz w:val="24"/>
          <w:szCs w:val="24"/>
        </w:rPr>
        <w:t>Who is unable to protect their own well-being, property, assets, rights or other interests; and</w:t>
      </w:r>
    </w:p>
    <w:p w:rsidR="008D7721"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d) </w:t>
      </w:r>
      <w:r w:rsidR="00BA3D6E" w:rsidRPr="00BA3D6E">
        <w:rPr>
          <w:rFonts w:cstheme="minorHAnsi"/>
          <w:sz w:val="24"/>
          <w:szCs w:val="24"/>
        </w:rPr>
        <w:tab/>
      </w:r>
      <w:r w:rsidRPr="00BA3D6E">
        <w:rPr>
          <w:rFonts w:cstheme="minorHAnsi"/>
          <w:sz w:val="24"/>
          <w:szCs w:val="24"/>
        </w:rPr>
        <w:t>Where the action or inaction of another person or persons is causing, or is likely to cause, him/her to be harmed.</w:t>
      </w:r>
    </w:p>
    <w:p w:rsidR="00A81DA8" w:rsidRPr="00BA3D6E" w:rsidRDefault="00A81DA8" w:rsidP="00F856C3">
      <w:pPr>
        <w:rPr>
          <w:rFonts w:cstheme="minorHAnsi"/>
          <w:sz w:val="24"/>
          <w:szCs w:val="24"/>
        </w:rPr>
      </w:pPr>
      <w:r w:rsidRPr="00BA3D6E">
        <w:rPr>
          <w:rFonts w:cstheme="minorHAnsi"/>
          <w:sz w:val="24"/>
          <w:szCs w:val="24"/>
        </w:rPr>
        <w:t xml:space="preserve">See </w:t>
      </w:r>
      <w:r w:rsidRPr="00BA3D6E">
        <w:rPr>
          <w:rFonts w:cstheme="minorHAnsi"/>
          <w:b/>
          <w:color w:val="0070C0"/>
          <w:sz w:val="24"/>
          <w:szCs w:val="24"/>
          <w:u w:val="single"/>
        </w:rPr>
        <w:t>Appendix 3</w:t>
      </w:r>
      <w:r w:rsidRPr="00BA3D6E">
        <w:rPr>
          <w:rFonts w:cstheme="minorHAnsi"/>
          <w:color w:val="0070C0"/>
          <w:sz w:val="24"/>
          <w:szCs w:val="24"/>
        </w:rPr>
        <w:t xml:space="preserve"> </w:t>
      </w:r>
      <w:r w:rsidRPr="00BA3D6E">
        <w:rPr>
          <w:rFonts w:cstheme="minorHAnsi"/>
          <w:sz w:val="24"/>
          <w:szCs w:val="24"/>
        </w:rPr>
        <w:t>for further information</w:t>
      </w:r>
    </w:p>
    <w:p w:rsidR="008D7721" w:rsidRPr="00BA3D6E" w:rsidRDefault="008D7721" w:rsidP="00140C88">
      <w:pPr>
        <w:spacing w:after="0" w:line="240" w:lineRule="auto"/>
        <w:jc w:val="both"/>
        <w:rPr>
          <w:rFonts w:cstheme="minorHAnsi"/>
          <w:b/>
          <w:sz w:val="24"/>
          <w:szCs w:val="24"/>
        </w:rPr>
      </w:pPr>
    </w:p>
    <w:p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t xml:space="preserve">RESPONDING TO SAFEGUARDING AND CHILD PROTECTION CONCERNS </w:t>
      </w:r>
    </w:p>
    <w:p w:rsidR="00140C88" w:rsidRPr="00BA3D6E" w:rsidRDefault="00140C88" w:rsidP="00140C88">
      <w:pPr>
        <w:spacing w:after="0" w:line="240" w:lineRule="auto"/>
        <w:jc w:val="both"/>
        <w:rPr>
          <w:rFonts w:cstheme="minorHAnsi"/>
          <w:b/>
          <w:sz w:val="24"/>
          <w:szCs w:val="24"/>
        </w:rPr>
      </w:pPr>
    </w:p>
    <w:p w:rsidR="00224E91" w:rsidRDefault="00224E91" w:rsidP="00140C88">
      <w:pPr>
        <w:spacing w:after="0" w:line="240" w:lineRule="auto"/>
        <w:jc w:val="both"/>
        <w:rPr>
          <w:rFonts w:cstheme="minorHAnsi"/>
          <w:sz w:val="24"/>
          <w:szCs w:val="24"/>
        </w:rPr>
      </w:pPr>
      <w:r w:rsidRPr="00BA3D6E">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BA3D6E">
        <w:rPr>
          <w:rStyle w:val="FootnoteReference"/>
          <w:rFonts w:cstheme="minorHAnsi"/>
          <w:sz w:val="24"/>
          <w:szCs w:val="24"/>
        </w:rPr>
        <w:footnoteReference w:id="1"/>
      </w:r>
      <w:r w:rsidRPr="00BA3D6E">
        <w:rPr>
          <w:rFonts w:cstheme="minorHAnsi"/>
          <w:sz w:val="24"/>
          <w:szCs w:val="24"/>
        </w:rPr>
        <w:t>.</w:t>
      </w:r>
    </w:p>
    <w:p w:rsidR="006A1687" w:rsidRPr="00BA3D6E" w:rsidRDefault="006A1687" w:rsidP="00140C88">
      <w:pPr>
        <w:spacing w:after="0" w:line="240" w:lineRule="auto"/>
        <w:jc w:val="both"/>
        <w:rPr>
          <w:rFonts w:cstheme="minorHAnsi"/>
          <w:sz w:val="24"/>
          <w:szCs w:val="24"/>
        </w:rPr>
      </w:pPr>
    </w:p>
    <w:p w:rsidR="006A1687" w:rsidRPr="006A1687" w:rsidRDefault="006A1687" w:rsidP="006A1687">
      <w:pPr>
        <w:jc w:val="center"/>
        <w:rPr>
          <w:rFonts w:cstheme="minorHAnsi"/>
          <w:sz w:val="24"/>
          <w:szCs w:val="24"/>
          <w:u w:val="single"/>
        </w:rPr>
      </w:pPr>
    </w:p>
    <w:p w:rsidR="006A1687" w:rsidRPr="006A1687" w:rsidRDefault="006A1687" w:rsidP="006A1687">
      <w:pPr>
        <w:rPr>
          <w:rFonts w:cstheme="minorHAnsi"/>
          <w:b/>
          <w:sz w:val="24"/>
          <w:szCs w:val="24"/>
          <w:u w:val="single"/>
        </w:rPr>
      </w:pPr>
      <w:r w:rsidRPr="006A1687">
        <w:rPr>
          <w:rFonts w:cstheme="minorHAnsi"/>
          <w:b/>
          <w:sz w:val="24"/>
          <w:szCs w:val="24"/>
          <w:u w:val="single"/>
        </w:rPr>
        <w:t>Operation Encompass</w:t>
      </w:r>
    </w:p>
    <w:p w:rsidR="006A1687" w:rsidRPr="006A1687" w:rsidRDefault="006A1687" w:rsidP="006A1687">
      <w:pPr>
        <w:rPr>
          <w:rFonts w:cstheme="minorHAnsi"/>
          <w:sz w:val="24"/>
          <w:szCs w:val="24"/>
        </w:rPr>
      </w:pPr>
      <w:r w:rsidRPr="006A1687">
        <w:rPr>
          <w:rFonts w:cstheme="minorHAnsi"/>
          <w:sz w:val="24"/>
          <w:szCs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rsidR="006A1687" w:rsidRPr="006A1687" w:rsidRDefault="006A1687" w:rsidP="006A1687">
      <w:pPr>
        <w:rPr>
          <w:rFonts w:cstheme="minorHAnsi"/>
          <w:sz w:val="24"/>
          <w:szCs w:val="24"/>
        </w:rPr>
      </w:pPr>
      <w:r w:rsidRPr="006A1687">
        <w:rPr>
          <w:rFonts w:cstheme="minorHAnsi"/>
          <w:sz w:val="24"/>
          <w:szCs w:val="24"/>
        </w:rPr>
        <w:t xml:space="preserve">When the police have attended a domestic incident and one of our pupils is present, they will make contact with the school at the start of the next working day, to share this information with a member of the safeguarding team. This will allow the school safeguarding team to provide direct or indirect support to this child and family. </w:t>
      </w:r>
    </w:p>
    <w:p w:rsidR="006A1687" w:rsidRPr="006A1687" w:rsidRDefault="006A1687" w:rsidP="006A1687">
      <w:pPr>
        <w:rPr>
          <w:rFonts w:cstheme="minorHAnsi"/>
          <w:sz w:val="24"/>
          <w:szCs w:val="24"/>
        </w:rPr>
      </w:pPr>
      <w:r w:rsidRPr="006A1687">
        <w:rPr>
          <w:rFonts w:cstheme="minorHAnsi"/>
          <w:sz w:val="24"/>
          <w:szCs w:val="24"/>
        </w:rPr>
        <w:t xml:space="preserve">This information will be treated like any other child protection information as per DE Circular 2020/07. It will only be shared outside of the safeguarding team on a proportionate and need to know basis. All members of the safeguarding team will complete the online Operation Encompass training, so they able to take these calls. Any staff responsible for answering the phone will be made aware of Operation Encompass and the need to pass these calls on with urgency. </w:t>
      </w:r>
    </w:p>
    <w:p w:rsidR="00224E91" w:rsidRPr="00BA3D6E" w:rsidRDefault="00224E91" w:rsidP="00140C88">
      <w:pPr>
        <w:spacing w:after="0" w:line="240" w:lineRule="auto"/>
        <w:jc w:val="both"/>
        <w:rPr>
          <w:rFonts w:cstheme="minorHAnsi"/>
          <w:b/>
          <w:color w:val="FF0000"/>
          <w:sz w:val="24"/>
          <w:szCs w:val="24"/>
        </w:rPr>
      </w:pPr>
    </w:p>
    <w:p w:rsidR="00140C88" w:rsidRPr="00BA3D6E" w:rsidRDefault="00140C88" w:rsidP="00140C88">
      <w:pPr>
        <w:spacing w:after="0" w:line="240" w:lineRule="auto"/>
        <w:jc w:val="both"/>
        <w:rPr>
          <w:rFonts w:cstheme="minorHAnsi"/>
          <w:b/>
          <w:color w:val="FF0000"/>
          <w:sz w:val="24"/>
          <w:szCs w:val="24"/>
        </w:rPr>
      </w:pPr>
    </w:p>
    <w:p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 xml:space="preserve">How a Parent Can Raise a Concern </w:t>
      </w:r>
    </w:p>
    <w:p w:rsidR="00140C88" w:rsidRPr="00BA3D6E" w:rsidRDefault="00140C88" w:rsidP="00140C88">
      <w:pPr>
        <w:spacing w:after="0" w:line="240" w:lineRule="auto"/>
        <w:jc w:val="both"/>
        <w:rPr>
          <w:rFonts w:cstheme="minorHAnsi"/>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6A1687" w:rsidRPr="00020B92">
        <w:rPr>
          <w:rFonts w:cstheme="minorHAnsi"/>
          <w:b/>
          <w:sz w:val="24"/>
          <w:szCs w:val="24"/>
        </w:rPr>
        <w:t xml:space="preserve">Killean </w:t>
      </w:r>
      <w:r w:rsidR="00E974A2" w:rsidRPr="00020B92">
        <w:rPr>
          <w:rFonts w:cstheme="minorHAnsi"/>
          <w:b/>
          <w:sz w:val="24"/>
          <w:szCs w:val="24"/>
        </w:rPr>
        <w:t xml:space="preserve">P.S </w:t>
      </w:r>
      <w:r w:rsidR="00E974A2" w:rsidRPr="00020B92">
        <w:rPr>
          <w:rFonts w:cstheme="minorHAnsi"/>
          <w:sz w:val="24"/>
          <w:szCs w:val="24"/>
        </w:rPr>
        <w:t>we</w:t>
      </w:r>
      <w:r w:rsidRPr="00BA3D6E">
        <w:rPr>
          <w:rFonts w:cstheme="minorHAnsi"/>
          <w:sz w:val="24"/>
          <w:szCs w:val="24"/>
        </w:rPr>
        <w:t xml:space="preserve"> aim to work closely with parents/guardians in supporting all aspects of their child’s development and well-being. Any concerns a parent may have will be taken seriously and dealt with in a professional manner. </w:t>
      </w:r>
    </w:p>
    <w:p w:rsidR="00140C88" w:rsidRPr="00BA3D6E" w:rsidRDefault="00140C88" w:rsidP="00140C88">
      <w:pPr>
        <w:spacing w:after="0" w:line="240" w:lineRule="auto"/>
        <w:jc w:val="both"/>
        <w:rPr>
          <w:rFonts w:cstheme="minorHAnsi"/>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If a parent has</w:t>
      </w:r>
      <w:r w:rsidR="006A1687">
        <w:rPr>
          <w:rFonts w:cstheme="minorHAnsi"/>
          <w:sz w:val="24"/>
          <w:szCs w:val="24"/>
        </w:rPr>
        <w:t xml:space="preserve"> a concern they can talk to t</w:t>
      </w:r>
      <w:r w:rsidRPr="00BA3D6E">
        <w:rPr>
          <w:rFonts w:cstheme="minorHAnsi"/>
          <w:sz w:val="24"/>
          <w:szCs w:val="24"/>
        </w:rPr>
        <w:t xml:space="preserve">he Designated or </w:t>
      </w:r>
      <w:r w:rsidR="00131F7C" w:rsidRPr="00BA3D6E">
        <w:rPr>
          <w:rFonts w:cstheme="minorHAnsi"/>
          <w:sz w:val="24"/>
          <w:szCs w:val="24"/>
        </w:rPr>
        <w:t>Deputy Designated Teacher</w:t>
      </w:r>
      <w:r w:rsidRPr="00BA3D6E">
        <w:rPr>
          <w:rFonts w:cstheme="minorHAnsi"/>
          <w:sz w:val="24"/>
          <w:szCs w:val="24"/>
        </w:rPr>
        <w:t xml:space="preserve"> for child protection or the </w:t>
      </w:r>
      <w:r w:rsidR="00131F7C" w:rsidRPr="00BA3D6E">
        <w:rPr>
          <w:rFonts w:cstheme="minorHAnsi"/>
          <w:sz w:val="24"/>
          <w:szCs w:val="24"/>
        </w:rPr>
        <w:t>Principal</w:t>
      </w:r>
      <w:r w:rsidRPr="00BA3D6E">
        <w:rPr>
          <w:rFonts w:cstheme="minorHAnsi"/>
          <w:sz w:val="24"/>
          <w:szCs w:val="24"/>
        </w:rPr>
        <w:t>.</w:t>
      </w:r>
    </w:p>
    <w:p w:rsidR="00140C88" w:rsidRPr="00BA3D6E" w:rsidRDefault="00140C88" w:rsidP="00140C88">
      <w:pPr>
        <w:spacing w:after="0" w:line="240" w:lineRule="auto"/>
        <w:jc w:val="both"/>
        <w:rPr>
          <w:rFonts w:cstheme="minorHAnsi"/>
          <w:sz w:val="24"/>
          <w:szCs w:val="24"/>
        </w:rPr>
      </w:pPr>
    </w:p>
    <w:p w:rsidR="008D772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concerned they may talk to the Chair of the Board of Governors. </w:t>
      </w: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lastRenderedPageBreak/>
        <w:t xml:space="preserve">At any </w:t>
      </w:r>
      <w:r w:rsidR="00E974A2" w:rsidRPr="00BA3D6E">
        <w:rPr>
          <w:rFonts w:cstheme="minorHAnsi"/>
          <w:sz w:val="24"/>
          <w:szCs w:val="24"/>
        </w:rPr>
        <w:t>time,</w:t>
      </w:r>
      <w:r w:rsidRPr="00BA3D6E">
        <w:rPr>
          <w:rFonts w:cstheme="minorHAnsi"/>
          <w:sz w:val="24"/>
          <w:szCs w:val="24"/>
        </w:rPr>
        <w:t xml:space="preserv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rsidR="00224E91" w:rsidRPr="00BA3D6E" w:rsidRDefault="00224E91" w:rsidP="00140C88">
      <w:pPr>
        <w:spacing w:after="0" w:line="240" w:lineRule="auto"/>
        <w:jc w:val="both"/>
        <w:rPr>
          <w:rFonts w:cstheme="minorHAnsi"/>
          <w:b/>
          <w:sz w:val="24"/>
          <w:szCs w:val="24"/>
        </w:rPr>
      </w:pPr>
    </w:p>
    <w:p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rsidR="00140C88" w:rsidRPr="00BA3D6E" w:rsidRDefault="00140C88" w:rsidP="00140C88">
      <w:pPr>
        <w:spacing w:after="0" w:line="240" w:lineRule="auto"/>
        <w:jc w:val="both"/>
        <w:rPr>
          <w:rFonts w:cstheme="minorHAnsi"/>
          <w:b/>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6A1687" w:rsidRPr="00B902C7">
        <w:rPr>
          <w:rFonts w:cstheme="minorHAnsi"/>
          <w:b/>
          <w:sz w:val="24"/>
          <w:szCs w:val="24"/>
        </w:rPr>
        <w:t>Killean P.S</w:t>
      </w:r>
      <w:r w:rsidRPr="00B902C7">
        <w:rPr>
          <w:rFonts w:cstheme="minorHAnsi"/>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BA3D6E">
          <w:rPr>
            <w:rStyle w:val="Hyperlink"/>
            <w:rFonts w:cstheme="minorHAnsi"/>
            <w:b/>
            <w:sz w:val="24"/>
            <w:szCs w:val="24"/>
          </w:rPr>
          <w:t>Appendix 6</w:t>
        </w:r>
      </w:hyperlink>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rsidR="000B32E3" w:rsidRPr="00BA3D6E" w:rsidRDefault="000B32E3" w:rsidP="00140C88">
      <w:pPr>
        <w:spacing w:after="0" w:line="240" w:lineRule="auto"/>
        <w:jc w:val="both"/>
        <w:rPr>
          <w:rFonts w:cstheme="minorHAnsi"/>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r w:rsidR="00131F7C" w:rsidRPr="00BA3D6E">
        <w:rPr>
          <w:rFonts w:cstheme="minorHAnsi"/>
          <w:sz w:val="24"/>
          <w:szCs w:val="24"/>
        </w:rPr>
        <w:t>Principal</w:t>
      </w:r>
      <w:r w:rsidRPr="00BA3D6E">
        <w:rPr>
          <w:rFonts w:cstheme="minorHAnsi"/>
          <w:sz w:val="24"/>
          <w:szCs w:val="24"/>
        </w:rPr>
        <w:t xml:space="preserve"> or other relevant staff always taking care to avoid due delay</w:t>
      </w:r>
      <w:r w:rsidR="00131F7C" w:rsidRPr="00B902C7">
        <w:rPr>
          <w:rFonts w:cstheme="minorHAnsi"/>
          <w:sz w:val="24"/>
          <w:szCs w:val="24"/>
        </w:rPr>
        <w:t xml:space="preserve">. </w:t>
      </w:r>
      <w:r w:rsidRPr="00B902C7">
        <w:rPr>
          <w:rFonts w:cstheme="minorHAnsi"/>
          <w:sz w:val="24"/>
          <w:szCs w:val="24"/>
        </w:rPr>
        <w:t xml:space="preserve"> </w:t>
      </w:r>
      <w:r w:rsidRPr="00B902C7">
        <w:rPr>
          <w:rFonts w:cstheme="minorHAnsi"/>
          <w:b/>
          <w:sz w:val="24"/>
          <w:szCs w:val="24"/>
        </w:rPr>
        <w:t xml:space="preserve">{If </w:t>
      </w:r>
      <w:r w:rsidR="00131F7C" w:rsidRPr="00B902C7">
        <w:rPr>
          <w:rFonts w:cstheme="minorHAnsi"/>
          <w:b/>
          <w:sz w:val="24"/>
          <w:szCs w:val="24"/>
        </w:rPr>
        <w:t>Principal</w:t>
      </w:r>
      <w:r w:rsidRPr="00B902C7">
        <w:rPr>
          <w:rFonts w:cstheme="minorHAnsi"/>
          <w:b/>
          <w:sz w:val="24"/>
          <w:szCs w:val="24"/>
        </w:rPr>
        <w:t xml:space="preserve"> is not </w:t>
      </w:r>
      <w:r w:rsidR="00E974A2" w:rsidRPr="00B902C7">
        <w:rPr>
          <w:rFonts w:cstheme="minorHAnsi"/>
          <w:b/>
          <w:sz w:val="24"/>
          <w:szCs w:val="24"/>
        </w:rPr>
        <w:t>available,</w:t>
      </w:r>
      <w:r w:rsidR="00B902C7" w:rsidRPr="00B902C7">
        <w:rPr>
          <w:rFonts w:cstheme="minorHAnsi"/>
          <w:b/>
          <w:sz w:val="24"/>
          <w:szCs w:val="24"/>
        </w:rPr>
        <w:t xml:space="preserve"> the DT will consult with the DT</w:t>
      </w:r>
      <w:r w:rsidRPr="00BA3D6E">
        <w:rPr>
          <w:rFonts w:cstheme="minorHAnsi"/>
          <w:b/>
          <w:color w:val="FF0000"/>
          <w:sz w:val="24"/>
          <w:szCs w:val="24"/>
        </w:rPr>
        <w:t xml:space="preserve">} </w:t>
      </w:r>
      <w:r w:rsidRPr="00BA3D6E">
        <w:rPr>
          <w:rFonts w:cstheme="minorHAnsi"/>
          <w:sz w:val="24"/>
          <w:szCs w:val="24"/>
        </w:rPr>
        <w:t xml:space="preserve">If required advice 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rsidR="00BA3D6E" w:rsidRPr="00BA3D6E" w:rsidRDefault="00BA3D6E" w:rsidP="00140C88">
      <w:pPr>
        <w:spacing w:after="0" w:line="240" w:lineRule="auto"/>
        <w:jc w:val="both"/>
        <w:rPr>
          <w:rFonts w:cstheme="minorHAnsi"/>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rsidR="000B32E3" w:rsidRPr="00BA3D6E" w:rsidRDefault="000B32E3" w:rsidP="000B32E3">
      <w:pPr>
        <w:spacing w:after="0" w:line="240" w:lineRule="auto"/>
        <w:jc w:val="both"/>
        <w:rPr>
          <w:rFonts w:cstheme="minorHAnsi"/>
          <w:sz w:val="24"/>
          <w:szCs w:val="24"/>
        </w:rPr>
      </w:pPr>
    </w:p>
    <w:p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is </w:t>
      </w:r>
      <w:r w:rsidR="005C5247" w:rsidRPr="00BA3D6E">
        <w:rPr>
          <w:rFonts w:cstheme="minorHAnsi"/>
          <w:sz w:val="24"/>
          <w:szCs w:val="24"/>
          <w:lang w:val="en-US"/>
        </w:rPr>
        <w:t>required,</w:t>
      </w:r>
      <w:r w:rsidRPr="00BA3D6E">
        <w:rPr>
          <w:rFonts w:cstheme="minorHAnsi"/>
          <w:sz w:val="24"/>
          <w:szCs w:val="24"/>
          <w:lang w:val="en-US"/>
        </w:rPr>
        <w:t xml:space="preserve">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parent/carer and/or the child {if they are competent to give this} unless this would place the child at risk of significant harm.</w:t>
      </w:r>
    </w:p>
    <w:p w:rsidR="000B32E3" w:rsidRPr="00BA3D6E" w:rsidRDefault="000B32E3" w:rsidP="000B32E3">
      <w:pPr>
        <w:autoSpaceDE w:val="0"/>
        <w:autoSpaceDN w:val="0"/>
        <w:adjustRightInd w:val="0"/>
        <w:spacing w:after="0" w:line="240" w:lineRule="auto"/>
        <w:jc w:val="both"/>
        <w:rPr>
          <w:rFonts w:cstheme="minorHAnsi"/>
          <w:sz w:val="24"/>
          <w:szCs w:val="24"/>
          <w:lang w:val="en-US"/>
        </w:rPr>
      </w:pPr>
    </w:p>
    <w:p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rsidR="00A81DA8" w:rsidRPr="00BA3D6E" w:rsidRDefault="00A81DA8" w:rsidP="000B32E3">
      <w:pPr>
        <w:autoSpaceDE w:val="0"/>
        <w:autoSpaceDN w:val="0"/>
        <w:adjustRightInd w:val="0"/>
        <w:spacing w:after="0" w:line="240" w:lineRule="auto"/>
        <w:jc w:val="both"/>
        <w:rPr>
          <w:rFonts w:cstheme="minorHAnsi"/>
          <w:sz w:val="24"/>
          <w:szCs w:val="24"/>
          <w:lang w:val="en-US"/>
        </w:rPr>
      </w:pPr>
    </w:p>
    <w:p w:rsidR="000B32E3" w:rsidRPr="00BA3D6E" w:rsidRDefault="000B32E3" w:rsidP="000B32E3">
      <w:pPr>
        <w:autoSpaceDE w:val="0"/>
        <w:autoSpaceDN w:val="0"/>
        <w:adjustRightInd w:val="0"/>
        <w:spacing w:after="0" w:line="240" w:lineRule="auto"/>
        <w:jc w:val="both"/>
        <w:rPr>
          <w:rFonts w:cstheme="minorHAnsi"/>
          <w:sz w:val="24"/>
          <w:szCs w:val="24"/>
          <w:lang w:val="en-US"/>
        </w:rPr>
      </w:pPr>
    </w:p>
    <w:p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Where appropriate the source of the concern will be informed of the action taken</w:t>
      </w:r>
      <w:r w:rsidR="000B32E3" w:rsidRPr="00BA3D6E">
        <w:rPr>
          <w:rFonts w:cstheme="minorHAnsi"/>
          <w:sz w:val="24"/>
          <w:szCs w:val="24"/>
          <w:lang w:val="en-US"/>
        </w:rPr>
        <w:t>.</w:t>
      </w:r>
    </w:p>
    <w:p w:rsidR="000B32E3" w:rsidRPr="00BA3D6E" w:rsidRDefault="000B32E3" w:rsidP="000B32E3">
      <w:pPr>
        <w:autoSpaceDE w:val="0"/>
        <w:autoSpaceDN w:val="0"/>
        <w:adjustRightInd w:val="0"/>
        <w:spacing w:after="0" w:line="240" w:lineRule="auto"/>
        <w:jc w:val="both"/>
        <w:rPr>
          <w:rFonts w:cstheme="minorHAnsi"/>
          <w:sz w:val="24"/>
          <w:szCs w:val="24"/>
          <w:lang w:val="en-US"/>
        </w:rPr>
      </w:pPr>
    </w:p>
    <w:p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hyperlink w:anchor="appendix4" w:history="1">
        <w:r w:rsidRPr="00BA3D6E">
          <w:rPr>
            <w:rStyle w:val="Hyperlink"/>
            <w:rFonts w:cstheme="minorHAnsi"/>
            <w:b/>
            <w:sz w:val="24"/>
            <w:szCs w:val="24"/>
            <w:lang w:val="en-US"/>
          </w:rPr>
          <w:t xml:space="preserve">Appendix </w:t>
        </w:r>
        <w:r w:rsidR="00366EAB" w:rsidRPr="00BA3D6E">
          <w:rPr>
            <w:rStyle w:val="Hyperlink"/>
            <w:rFonts w:cstheme="minorHAnsi"/>
            <w:b/>
            <w:sz w:val="24"/>
            <w:szCs w:val="24"/>
            <w:lang w:val="en-US"/>
          </w:rPr>
          <w:t>7</w:t>
        </w:r>
      </w:hyperlink>
    </w:p>
    <w:p w:rsidR="000B32E3" w:rsidRPr="00BA3D6E" w:rsidRDefault="000B32E3" w:rsidP="000B32E3">
      <w:pPr>
        <w:autoSpaceDE w:val="0"/>
        <w:autoSpaceDN w:val="0"/>
        <w:adjustRightInd w:val="0"/>
        <w:spacing w:after="0" w:line="240" w:lineRule="auto"/>
        <w:jc w:val="both"/>
        <w:rPr>
          <w:rFonts w:cstheme="minorHAnsi"/>
          <w:sz w:val="24"/>
          <w:szCs w:val="24"/>
          <w:lang w:val="en-US"/>
        </w:rPr>
      </w:pPr>
    </w:p>
    <w:p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rsidR="000B32E3" w:rsidRPr="00BA3D6E" w:rsidRDefault="000B32E3" w:rsidP="000B32E3">
      <w:pPr>
        <w:spacing w:after="0" w:line="240" w:lineRule="auto"/>
        <w:jc w:val="both"/>
        <w:rPr>
          <w:rFonts w:cstheme="minorHAnsi"/>
          <w:b/>
          <w:bCs/>
          <w:sz w:val="24"/>
          <w:szCs w:val="24"/>
        </w:rPr>
      </w:pPr>
    </w:p>
    <w:p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r w:rsidR="005C5247" w:rsidRPr="00BA3D6E">
        <w:rPr>
          <w:rFonts w:cstheme="minorHAnsi"/>
          <w:color w:val="000000" w:themeColor="text1"/>
          <w:sz w:val="24"/>
          <w:szCs w:val="24"/>
        </w:rPr>
        <w:t>Principal,</w:t>
      </w:r>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00B902C7">
        <w:rPr>
          <w:rFonts w:cstheme="minorHAnsi"/>
          <w:color w:val="000000" w:themeColor="text1"/>
          <w:sz w:val="24"/>
          <w:szCs w:val="24"/>
        </w:rPr>
        <w:t xml:space="preserve"> should be informed and </w:t>
      </w:r>
      <w:r w:rsidRPr="00BA3D6E">
        <w:rPr>
          <w:rFonts w:cstheme="minorHAnsi"/>
          <w:color w:val="000000" w:themeColor="text1"/>
          <w:sz w:val="24"/>
          <w:szCs w:val="24"/>
        </w:rPr>
        <w:t>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hyperlink w:anchor="appendix5" w:history="1">
        <w:r w:rsidRPr="00BA3D6E">
          <w:rPr>
            <w:rStyle w:val="Hyperlink"/>
            <w:rFonts w:cstheme="minorHAnsi"/>
            <w:b/>
            <w:sz w:val="24"/>
            <w:szCs w:val="24"/>
          </w:rPr>
          <w:t>Appendix 5</w:t>
        </w:r>
      </w:hyperlink>
      <w:r w:rsidRPr="00BA3D6E">
        <w:rPr>
          <w:rFonts w:cstheme="minorHAnsi"/>
          <w:color w:val="000000" w:themeColor="text1"/>
          <w:sz w:val="24"/>
          <w:szCs w:val="24"/>
        </w:rPr>
        <w:t xml:space="preserve"> will be followed. </w:t>
      </w:r>
    </w:p>
    <w:p w:rsidR="00224E91" w:rsidRPr="00BA3D6E" w:rsidRDefault="00224E91" w:rsidP="00BA3D6E">
      <w:pPr>
        <w:spacing w:after="0" w:line="240" w:lineRule="auto"/>
        <w:jc w:val="both"/>
        <w:rPr>
          <w:rFonts w:cstheme="minorHAnsi"/>
          <w:sz w:val="24"/>
          <w:szCs w:val="24"/>
        </w:rPr>
      </w:pPr>
    </w:p>
    <w:p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t>CONSENT</w:t>
      </w:r>
    </w:p>
    <w:p w:rsidR="000B32E3" w:rsidRPr="00BA3D6E" w:rsidRDefault="000B32E3" w:rsidP="00BA3D6E">
      <w:pPr>
        <w:spacing w:after="0" w:line="240" w:lineRule="auto"/>
        <w:jc w:val="both"/>
        <w:rPr>
          <w:rFonts w:cstheme="minorHAnsi"/>
          <w:b/>
          <w:sz w:val="24"/>
          <w:szCs w:val="24"/>
        </w:rPr>
      </w:pPr>
    </w:p>
    <w:p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lastRenderedPageBreak/>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rsidR="000B32E3" w:rsidRPr="00BA3D6E" w:rsidRDefault="000B32E3" w:rsidP="00BA3D6E">
      <w:pPr>
        <w:autoSpaceDE w:val="0"/>
        <w:autoSpaceDN w:val="0"/>
        <w:adjustRightInd w:val="0"/>
        <w:spacing w:after="0" w:line="240" w:lineRule="auto"/>
        <w:jc w:val="both"/>
        <w:rPr>
          <w:rFonts w:cstheme="minorHAnsi"/>
          <w:sz w:val="24"/>
          <w:szCs w:val="24"/>
        </w:rPr>
      </w:pPr>
    </w:p>
    <w:p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w:t>
      </w:r>
      <w:r w:rsidR="005C5247" w:rsidRPr="00BA3D6E">
        <w:rPr>
          <w:rFonts w:cstheme="minorHAnsi"/>
          <w:sz w:val="24"/>
          <w:szCs w:val="24"/>
        </w:rPr>
        <w:t>However,</w:t>
      </w:r>
      <w:r w:rsidRPr="00BA3D6E">
        <w:rPr>
          <w:rFonts w:cstheme="minorHAnsi"/>
          <w:sz w:val="24"/>
          <w:szCs w:val="24"/>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rsidR="00224E91" w:rsidRPr="00BA3D6E" w:rsidRDefault="00224E91" w:rsidP="00BA3D6E">
      <w:pPr>
        <w:spacing w:after="0" w:line="240" w:lineRule="auto"/>
        <w:jc w:val="both"/>
        <w:rPr>
          <w:rFonts w:cstheme="minorHAnsi"/>
          <w:b/>
          <w:sz w:val="24"/>
          <w:szCs w:val="24"/>
        </w:rPr>
      </w:pPr>
    </w:p>
    <w:p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rsidR="000B32E3" w:rsidRPr="00BA3D6E" w:rsidRDefault="000B32E3" w:rsidP="000B32E3">
      <w:pPr>
        <w:spacing w:after="0" w:line="240" w:lineRule="auto"/>
        <w:jc w:val="both"/>
        <w:rPr>
          <w:rFonts w:cstheme="minorHAnsi"/>
          <w:b/>
          <w:sz w:val="24"/>
          <w:szCs w:val="24"/>
        </w:rPr>
      </w:pPr>
    </w:p>
    <w:p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rsidR="000B32E3" w:rsidRPr="00BA3D6E" w:rsidRDefault="000B32E3" w:rsidP="000B32E3">
      <w:pPr>
        <w:spacing w:after="0" w:line="240" w:lineRule="auto"/>
        <w:jc w:val="both"/>
        <w:rPr>
          <w:rFonts w:cstheme="minorHAnsi"/>
          <w:sz w:val="24"/>
          <w:szCs w:val="24"/>
        </w:rPr>
      </w:pPr>
    </w:p>
    <w:p w:rsidR="007840A5" w:rsidRPr="00BA3D6E" w:rsidRDefault="007840A5" w:rsidP="000B32E3">
      <w:pPr>
        <w:spacing w:after="0" w:line="240" w:lineRule="auto"/>
        <w:jc w:val="both"/>
        <w:rPr>
          <w:rFonts w:cstheme="minorHAnsi"/>
          <w:sz w:val="24"/>
          <w:szCs w:val="24"/>
        </w:rPr>
      </w:pPr>
      <w:r w:rsidRPr="00BA3D6E">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rsidR="00224E91" w:rsidRPr="00BA3D6E" w:rsidRDefault="00224E91" w:rsidP="000B32E3">
      <w:pPr>
        <w:spacing w:after="0" w:line="240" w:lineRule="auto"/>
        <w:jc w:val="both"/>
        <w:rPr>
          <w:rFonts w:cstheme="minorHAnsi"/>
          <w:b/>
          <w:color w:val="5B9BD5" w:themeColor="accent1"/>
          <w:sz w:val="24"/>
          <w:szCs w:val="24"/>
          <w:u w:val="single"/>
        </w:rPr>
      </w:pPr>
    </w:p>
    <w:p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Record Keeping</w:t>
      </w:r>
    </w:p>
    <w:p w:rsidR="000B32E3" w:rsidRPr="00BA3D6E" w:rsidRDefault="000B32E3" w:rsidP="000B32E3">
      <w:pPr>
        <w:spacing w:after="0" w:line="240" w:lineRule="auto"/>
        <w:jc w:val="both"/>
        <w:rPr>
          <w:rFonts w:cstheme="minorHAnsi"/>
          <w:b/>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rsidR="000B32E3" w:rsidRPr="00BA3D6E" w:rsidRDefault="000B32E3" w:rsidP="000B32E3">
      <w:pPr>
        <w:spacing w:after="0" w:line="240" w:lineRule="auto"/>
        <w:jc w:val="both"/>
        <w:rPr>
          <w:rFonts w:cstheme="minorHAnsi"/>
          <w:sz w:val="24"/>
          <w:szCs w:val="24"/>
        </w:rPr>
      </w:pPr>
    </w:p>
    <w:p w:rsidR="00224E91" w:rsidRPr="00BA3D6E" w:rsidRDefault="00224E91" w:rsidP="000B32E3">
      <w:pPr>
        <w:pStyle w:val="Heading1"/>
        <w:jc w:val="both"/>
        <w:rPr>
          <w:rFonts w:asciiTheme="minorHAnsi" w:hAnsiTheme="minorHAnsi" w:cstheme="minorHAnsi"/>
          <w:b w:val="0"/>
        </w:rPr>
      </w:pPr>
      <w:r w:rsidRPr="00BA3D6E">
        <w:rPr>
          <w:rFonts w:asciiTheme="minorHAnsi" w:hAnsiTheme="minorHAnsi" w:cstheme="minorHAnsi"/>
          <w:b w:val="0"/>
        </w:rPr>
        <w:t xml:space="preserve">In order to meet these requirements all child protection records, information and confidential notes concerning pupils in our </w:t>
      </w:r>
      <w:r w:rsidR="00B902C7" w:rsidRPr="00B902C7">
        <w:rPr>
          <w:rFonts w:asciiTheme="minorHAnsi" w:hAnsiTheme="minorHAnsi" w:cstheme="minorHAnsi"/>
          <w:b w:val="0"/>
        </w:rPr>
        <w:t>Killean P.S</w:t>
      </w:r>
      <w:r w:rsidR="0052530D" w:rsidRPr="00B902C7">
        <w:rPr>
          <w:rFonts w:asciiTheme="minorHAnsi" w:hAnsiTheme="minorHAnsi" w:cstheme="minorHAnsi"/>
          <w:b w:val="0"/>
        </w:rPr>
        <w:t xml:space="preserve">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rsidR="000B32E3" w:rsidRPr="00BA3D6E" w:rsidRDefault="000B32E3" w:rsidP="000B32E3">
      <w:pPr>
        <w:jc w:val="both"/>
        <w:rPr>
          <w:rFonts w:cstheme="minorHAnsi"/>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rsidR="000B32E3" w:rsidRPr="00BA3D6E" w:rsidRDefault="000B32E3" w:rsidP="000B32E3">
      <w:pPr>
        <w:spacing w:after="0" w:line="240" w:lineRule="auto"/>
        <w:jc w:val="both"/>
        <w:rPr>
          <w:rFonts w:cstheme="minorHAnsi"/>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These notes or records should be factual, objective and include what was seen, said, heard or reported. They should include details of the place and time and who was present and should </w:t>
      </w:r>
      <w:r w:rsidRPr="00BA3D6E">
        <w:rPr>
          <w:rFonts w:cstheme="minorHAnsi"/>
          <w:sz w:val="24"/>
          <w:szCs w:val="24"/>
        </w:rPr>
        <w:lastRenderedPageBreak/>
        <w:t>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rsidR="000B32E3" w:rsidRPr="00BA3D6E" w:rsidRDefault="000B32E3" w:rsidP="000B32E3">
      <w:pPr>
        <w:spacing w:after="0" w:line="240" w:lineRule="auto"/>
        <w:jc w:val="both"/>
        <w:rPr>
          <w:rFonts w:cstheme="minorHAnsi"/>
          <w:sz w:val="24"/>
          <w:szCs w:val="24"/>
        </w:rPr>
      </w:pPr>
    </w:p>
    <w:p w:rsidR="007840A5" w:rsidRPr="00B902C7" w:rsidRDefault="005C5247" w:rsidP="000B32E3">
      <w:pPr>
        <w:spacing w:after="0" w:line="240" w:lineRule="auto"/>
        <w:jc w:val="both"/>
        <w:rPr>
          <w:rFonts w:cstheme="minorHAnsi"/>
          <w:b/>
          <w:i/>
          <w:sz w:val="24"/>
          <w:szCs w:val="24"/>
        </w:rPr>
      </w:pPr>
      <w:r w:rsidRPr="00B902C7">
        <w:rPr>
          <w:rFonts w:cstheme="minorHAnsi"/>
          <w:i/>
          <w:sz w:val="24"/>
          <w:szCs w:val="24"/>
        </w:rPr>
        <w:t>If any</w:t>
      </w:r>
      <w:r w:rsidR="00DE081D" w:rsidRPr="00B902C7">
        <w:rPr>
          <w:rFonts w:cstheme="minorHAnsi"/>
          <w:i/>
          <w:sz w:val="24"/>
          <w:szCs w:val="24"/>
        </w:rPr>
        <w:t xml:space="preserve"> C2K approved platforms, such as My Concern or CPOMS make reference to it here</w:t>
      </w:r>
      <w:r w:rsidR="00B902C7">
        <w:rPr>
          <w:rFonts w:cstheme="minorHAnsi"/>
          <w:i/>
          <w:sz w:val="24"/>
          <w:szCs w:val="24"/>
        </w:rPr>
        <w:t>.</w:t>
      </w:r>
    </w:p>
    <w:p w:rsidR="00DE081D" w:rsidRPr="00BA3D6E" w:rsidRDefault="00DE081D" w:rsidP="000B32E3">
      <w:pPr>
        <w:spacing w:after="0" w:line="240" w:lineRule="auto"/>
        <w:rPr>
          <w:rFonts w:cstheme="minorHAnsi"/>
          <w:b/>
          <w:sz w:val="24"/>
          <w:szCs w:val="24"/>
        </w:rPr>
      </w:pPr>
    </w:p>
    <w:p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rsidR="000B32E3" w:rsidRPr="00BA3D6E" w:rsidRDefault="000B32E3" w:rsidP="000B32E3">
      <w:pPr>
        <w:spacing w:after="0" w:line="240" w:lineRule="auto"/>
        <w:rPr>
          <w:rFonts w:cstheme="minorHAnsi"/>
          <w:b/>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B902C7" w:rsidRPr="009271C8">
        <w:rPr>
          <w:rFonts w:cstheme="minorHAnsi"/>
          <w:b/>
          <w:sz w:val="24"/>
          <w:szCs w:val="24"/>
        </w:rPr>
        <w:t>Killean P.S</w:t>
      </w:r>
      <w:r w:rsidRPr="009271C8">
        <w:rPr>
          <w:rFonts w:cstheme="minorHAnsi"/>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rsidR="00224E91" w:rsidRPr="00BA3D6E" w:rsidRDefault="00224E91" w:rsidP="000B32E3">
      <w:pPr>
        <w:spacing w:after="0" w:line="240" w:lineRule="auto"/>
        <w:jc w:val="both"/>
        <w:rPr>
          <w:rFonts w:cstheme="minorHAnsi"/>
          <w:b/>
          <w:sz w:val="24"/>
          <w:szCs w:val="24"/>
          <w:u w:val="single"/>
        </w:rPr>
      </w:pPr>
    </w:p>
    <w:p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r w:rsidRPr="00BA3D6E">
        <w:rPr>
          <w:rFonts w:cstheme="minorHAnsi"/>
          <w:b/>
          <w:sz w:val="24"/>
          <w:szCs w:val="24"/>
        </w:rPr>
        <w:t>CODE OF CONDUCT FOR ALL STAFF - PAID OR UNPAID</w:t>
      </w:r>
    </w:p>
    <w:p w:rsidR="000B32E3" w:rsidRPr="00BA3D6E" w:rsidRDefault="000B32E3" w:rsidP="000B32E3">
      <w:pPr>
        <w:spacing w:after="0" w:line="240" w:lineRule="auto"/>
        <w:jc w:val="both"/>
        <w:rPr>
          <w:rFonts w:cstheme="minorHAnsi"/>
          <w:b/>
          <w:sz w:val="24"/>
          <w:szCs w:val="24"/>
        </w:rPr>
      </w:pPr>
    </w:p>
    <w:p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rsidR="00224E91" w:rsidRPr="00BA3D6E" w:rsidRDefault="00D63D30" w:rsidP="000B32E3">
      <w:pPr>
        <w:spacing w:after="0" w:line="240" w:lineRule="auto"/>
        <w:rPr>
          <w:rFonts w:cstheme="minorHAnsi"/>
          <w:b/>
          <w:color w:val="FF0000"/>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66EAB" w:rsidRPr="00BA3D6E">
        <w:rPr>
          <w:rFonts w:cstheme="minorHAnsi"/>
          <w:sz w:val="24"/>
          <w:szCs w:val="24"/>
        </w:rPr>
        <w:t>for a sample staff Code of Conduct</w:t>
      </w:r>
      <w:r w:rsidR="003661CB" w:rsidRPr="00BA3D6E">
        <w:rPr>
          <w:rFonts w:cstheme="minorHAnsi"/>
          <w:sz w:val="24"/>
          <w:szCs w:val="24"/>
        </w:rPr>
        <w:t xml:space="preserve">. </w:t>
      </w:r>
    </w:p>
    <w:p w:rsidR="00224E91" w:rsidRPr="00BA3D6E" w:rsidRDefault="00224E91" w:rsidP="000B32E3">
      <w:pPr>
        <w:pStyle w:val="BodyText"/>
        <w:jc w:val="both"/>
        <w:rPr>
          <w:rFonts w:asciiTheme="minorHAnsi" w:hAnsiTheme="minorHAnsi" w:cstheme="minorHAnsi"/>
          <w:b/>
          <w:i w:val="0"/>
          <w:color w:val="5B9BD5" w:themeColor="accent1"/>
        </w:rPr>
      </w:pPr>
    </w:p>
    <w:p w:rsidR="00BA3D6E" w:rsidRPr="00BA3D6E" w:rsidRDefault="00821C06" w:rsidP="000B32E3">
      <w:pPr>
        <w:spacing w:after="0" w:line="240" w:lineRule="auto"/>
        <w:jc w:val="both"/>
        <w:rPr>
          <w:rFonts w:cstheme="minorHAnsi"/>
          <w:b/>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p>
    <w:p w:rsidR="00224E91"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rsidR="00B902C7" w:rsidRPr="00BA3D6E" w:rsidRDefault="00B902C7" w:rsidP="000B32E3">
      <w:pPr>
        <w:pStyle w:val="BodyText"/>
        <w:jc w:val="both"/>
        <w:rPr>
          <w:rFonts w:asciiTheme="minorHAnsi" w:hAnsiTheme="minorHAnsi" w:cstheme="minorHAnsi"/>
          <w:i w:val="0"/>
        </w:rPr>
      </w:pPr>
    </w:p>
    <w:p w:rsidR="00B902C7" w:rsidRPr="00B902C7" w:rsidRDefault="00B902C7" w:rsidP="00B902C7">
      <w:pPr>
        <w:numPr>
          <w:ilvl w:val="0"/>
          <w:numId w:val="6"/>
        </w:numPr>
        <w:ind w:left="426" w:hanging="426"/>
        <w:contextualSpacing/>
        <w:jc w:val="both"/>
        <w:rPr>
          <w:b/>
          <w:sz w:val="24"/>
          <w:szCs w:val="24"/>
        </w:rPr>
      </w:pPr>
      <w:r w:rsidRPr="00B902C7">
        <w:rPr>
          <w:rFonts w:cs="Arial"/>
          <w:i/>
          <w:sz w:val="24"/>
          <w:szCs w:val="24"/>
        </w:rPr>
        <w:t>Killean P.S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rsidR="00B902C7" w:rsidRPr="00B902C7" w:rsidRDefault="00B902C7" w:rsidP="00B902C7">
      <w:pPr>
        <w:ind w:left="426"/>
        <w:contextualSpacing/>
        <w:jc w:val="both"/>
        <w:rPr>
          <w:b/>
          <w:sz w:val="24"/>
          <w:szCs w:val="24"/>
        </w:rPr>
      </w:pPr>
    </w:p>
    <w:p w:rsidR="00B902C7" w:rsidRPr="00B902C7" w:rsidRDefault="00B902C7" w:rsidP="00B902C7">
      <w:pPr>
        <w:numPr>
          <w:ilvl w:val="0"/>
          <w:numId w:val="6"/>
        </w:numPr>
        <w:ind w:left="426" w:hanging="426"/>
        <w:contextualSpacing/>
        <w:jc w:val="both"/>
        <w:rPr>
          <w:rFonts w:cs="Arial"/>
          <w:bCs/>
          <w:i/>
          <w:sz w:val="24"/>
          <w:szCs w:val="24"/>
        </w:rPr>
      </w:pPr>
      <w:r w:rsidRPr="00B902C7">
        <w:rPr>
          <w:rFonts w:cs="Arial"/>
          <w:bCs/>
          <w:i/>
          <w:sz w:val="24"/>
          <w:szCs w:val="24"/>
        </w:rPr>
        <w:t xml:space="preserve">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e.g. fire fighters, police etc. health visitor, parent programmes, farm </w:t>
      </w:r>
      <w:r w:rsidR="005C5247" w:rsidRPr="00B902C7">
        <w:rPr>
          <w:rFonts w:cs="Arial"/>
          <w:bCs/>
          <w:i/>
          <w:sz w:val="24"/>
          <w:szCs w:val="24"/>
        </w:rPr>
        <w:t>safety, NSPCC</w:t>
      </w:r>
      <w:r w:rsidRPr="00B902C7">
        <w:rPr>
          <w:rFonts w:cs="Arial"/>
          <w:bCs/>
          <w:i/>
          <w:sz w:val="24"/>
          <w:szCs w:val="24"/>
        </w:rPr>
        <w:t xml:space="preserve">, Pathways </w:t>
      </w:r>
      <w:r w:rsidR="005C5247" w:rsidRPr="00B902C7">
        <w:rPr>
          <w:rFonts w:cs="Arial"/>
          <w:bCs/>
          <w:i/>
          <w:sz w:val="24"/>
          <w:szCs w:val="24"/>
        </w:rPr>
        <w:t>programme,</w:t>
      </w:r>
      <w:r w:rsidRPr="00B902C7">
        <w:rPr>
          <w:rFonts w:cs="Arial"/>
          <w:bCs/>
          <w:i/>
          <w:sz w:val="24"/>
          <w:szCs w:val="24"/>
        </w:rPr>
        <w:t xml:space="preserve"> PDMU, circle time, Pastoral care pupil team, worry </w:t>
      </w:r>
      <w:r w:rsidR="005C5247" w:rsidRPr="00B902C7">
        <w:rPr>
          <w:rFonts w:cs="Arial"/>
          <w:bCs/>
          <w:i/>
          <w:sz w:val="24"/>
          <w:szCs w:val="24"/>
        </w:rPr>
        <w:t>box, anti</w:t>
      </w:r>
      <w:r w:rsidRPr="00B902C7">
        <w:rPr>
          <w:rFonts w:cs="Arial"/>
          <w:bCs/>
          <w:i/>
          <w:sz w:val="24"/>
          <w:szCs w:val="24"/>
        </w:rPr>
        <w:t xml:space="preserve">-bullying week </w:t>
      </w:r>
      <w:r w:rsidR="005C5247" w:rsidRPr="00B902C7">
        <w:rPr>
          <w:rFonts w:cs="Arial"/>
          <w:bCs/>
          <w:i/>
          <w:sz w:val="24"/>
          <w:szCs w:val="24"/>
        </w:rPr>
        <w:t>etc.,</w:t>
      </w:r>
      <w:r w:rsidRPr="00B902C7">
        <w:rPr>
          <w:rFonts w:cs="Arial"/>
          <w:bCs/>
          <w:i/>
          <w:sz w:val="24"/>
          <w:szCs w:val="24"/>
        </w:rPr>
        <w:t xml:space="preserve"> power points delivered by the teacher or the Pastoral Care team and access to a school counsellor.</w:t>
      </w:r>
    </w:p>
    <w:p w:rsidR="00224E91" w:rsidRPr="00BA3D6E" w:rsidRDefault="00224E91" w:rsidP="000B32E3">
      <w:pPr>
        <w:pStyle w:val="BodyText"/>
        <w:rPr>
          <w:rFonts w:asciiTheme="minorHAnsi" w:hAnsiTheme="minorHAnsi" w:cstheme="minorHAnsi"/>
          <w:i w:val="0"/>
          <w:color w:val="FF0000"/>
        </w:rPr>
      </w:pPr>
    </w:p>
    <w:p w:rsidR="007840A5" w:rsidRPr="00BA3D6E" w:rsidRDefault="007840A5" w:rsidP="000B32E3">
      <w:pPr>
        <w:spacing w:after="0" w:line="240" w:lineRule="auto"/>
        <w:rPr>
          <w:rFonts w:cstheme="minorHAnsi"/>
          <w:b/>
          <w:sz w:val="24"/>
          <w:szCs w:val="24"/>
        </w:rPr>
      </w:pPr>
    </w:p>
    <w:p w:rsidR="00224E91" w:rsidRPr="00BA3D6E" w:rsidRDefault="00821C06" w:rsidP="000B32E3">
      <w:pPr>
        <w:spacing w:after="0" w:line="240" w:lineRule="auto"/>
        <w:rPr>
          <w:rFonts w:cstheme="minorHAnsi"/>
          <w:b/>
          <w:sz w:val="24"/>
          <w:szCs w:val="24"/>
        </w:rPr>
      </w:pPr>
      <w:r w:rsidRPr="00BA3D6E">
        <w:rPr>
          <w:rFonts w:cstheme="minorHAnsi"/>
          <w:b/>
          <w:sz w:val="24"/>
          <w:szCs w:val="24"/>
        </w:rPr>
        <w:t xml:space="preserve">10 </w:t>
      </w:r>
      <w:r w:rsidR="00BA3D6E">
        <w:rPr>
          <w:rFonts w:cstheme="minorHAnsi"/>
          <w:b/>
          <w:sz w:val="24"/>
          <w:szCs w:val="24"/>
        </w:rPr>
        <w:tab/>
      </w:r>
      <w:r w:rsidR="00BA3D6E" w:rsidRPr="00BA3D6E">
        <w:rPr>
          <w:rFonts w:cstheme="minorHAnsi"/>
          <w:b/>
          <w:sz w:val="24"/>
          <w:szCs w:val="24"/>
        </w:rPr>
        <w:t>MONITORING AND EVALUATION</w:t>
      </w:r>
    </w:p>
    <w:p w:rsidR="000B32E3" w:rsidRPr="00BA3D6E" w:rsidRDefault="000B32E3" w:rsidP="000B32E3">
      <w:pPr>
        <w:spacing w:after="0" w:line="240" w:lineRule="auto"/>
        <w:rPr>
          <w:rFonts w:cstheme="minorHAnsi"/>
          <w:b/>
          <w:sz w:val="24"/>
          <w:szCs w:val="24"/>
        </w:rPr>
      </w:pPr>
    </w:p>
    <w:p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pupils and staff.  It will be implemented through the </w:t>
      </w:r>
      <w:r w:rsidR="005C5247" w:rsidRPr="00BA3D6E">
        <w:rPr>
          <w:rFonts w:cstheme="minorHAnsi"/>
          <w:sz w:val="24"/>
          <w:szCs w:val="24"/>
        </w:rPr>
        <w:t>school’s</w:t>
      </w:r>
      <w:r w:rsidRPr="00BA3D6E">
        <w:rPr>
          <w:rFonts w:cstheme="minorHAnsi"/>
          <w:sz w:val="24"/>
          <w:szCs w:val="24"/>
        </w:rPr>
        <w:t xml:space="preserve">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rsidTr="00BA3D6E">
        <w:tc>
          <w:tcPr>
            <w:tcW w:w="5949" w:type="dxa"/>
          </w:tcPr>
          <w:p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rsidR="000B32E3" w:rsidRPr="00E00254" w:rsidRDefault="000B32E3" w:rsidP="000B32E3">
            <w:pPr>
              <w:autoSpaceDE w:val="0"/>
              <w:autoSpaceDN w:val="0"/>
              <w:adjustRightInd w:val="0"/>
              <w:jc w:val="both"/>
              <w:rPr>
                <w:rFonts w:cstheme="minorHAnsi"/>
                <w:b/>
                <w:color w:val="000000" w:themeColor="text1"/>
                <w:sz w:val="24"/>
                <w:szCs w:val="24"/>
                <w:lang w:eastAsia="en-GB"/>
              </w:rPr>
            </w:pPr>
          </w:p>
        </w:tc>
      </w:tr>
      <w:tr w:rsidR="000B32E3" w:rsidRPr="00E00254" w:rsidTr="00BA3D6E">
        <w:tc>
          <w:tcPr>
            <w:tcW w:w="5949" w:type="dxa"/>
          </w:tcPr>
          <w:p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rsidTr="00BA3D6E">
        <w:tc>
          <w:tcPr>
            <w:tcW w:w="5949" w:type="dxa"/>
          </w:tcPr>
          <w:p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rsidTr="00BA3D6E">
        <w:tc>
          <w:tcPr>
            <w:tcW w:w="5949" w:type="dxa"/>
          </w:tcPr>
          <w:p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rsidR="00224E91" w:rsidRPr="00E00254" w:rsidRDefault="00224E91" w:rsidP="000B32E3">
      <w:pPr>
        <w:spacing w:after="0" w:line="240" w:lineRule="auto"/>
        <w:rPr>
          <w:rFonts w:cstheme="minorHAnsi"/>
          <w:color w:val="5B9BD5" w:themeColor="accent1"/>
        </w:rPr>
      </w:pPr>
    </w:p>
    <w:p w:rsidR="00BA3D6E" w:rsidRDefault="00BA3D6E" w:rsidP="00C9300C">
      <w:pPr>
        <w:spacing w:after="0" w:line="240" w:lineRule="auto"/>
        <w:rPr>
          <w:rFonts w:cstheme="minorHAnsi"/>
          <w:color w:val="5B9BD5" w:themeColor="accent1"/>
        </w:rPr>
      </w:pPr>
      <w:bookmarkStart w:id="1" w:name="appendix1"/>
    </w:p>
    <w:p w:rsidR="004C1F5C" w:rsidRDefault="004C1F5C">
      <w:pPr>
        <w:rPr>
          <w:rFonts w:cstheme="minorHAnsi"/>
          <w:b/>
          <w:sz w:val="28"/>
          <w:szCs w:val="28"/>
        </w:rPr>
      </w:pPr>
      <w:r>
        <w:rPr>
          <w:rFonts w:cstheme="minorHAnsi"/>
          <w:b/>
          <w:sz w:val="28"/>
          <w:szCs w:val="28"/>
        </w:rPr>
        <w:br w:type="page"/>
      </w:r>
    </w:p>
    <w:p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2" w:name="appendix6"/>
    </w:p>
    <w:bookmarkEnd w:id="2"/>
    <w:p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rsidR="00C9300C" w:rsidRPr="00E00254" w:rsidRDefault="00C9300C" w:rsidP="00C9300C">
      <w:pPr>
        <w:pStyle w:val="Default"/>
        <w:ind w:left="426"/>
        <w:jc w:val="center"/>
        <w:rPr>
          <w:rFonts w:asciiTheme="minorHAnsi" w:hAnsiTheme="minorHAnsi" w:cstheme="minorHAnsi"/>
          <w:sz w:val="28"/>
        </w:rPr>
      </w:pPr>
    </w:p>
    <w:p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rsidR="00C9300C" w:rsidRPr="00E00254" w:rsidRDefault="00C9300C" w:rsidP="00C9300C">
      <w:pPr>
        <w:pStyle w:val="Default"/>
        <w:ind w:left="426"/>
        <w:jc w:val="center"/>
        <w:rPr>
          <w:rFonts w:asciiTheme="minorHAnsi" w:hAnsiTheme="minorHAnsi" w:cstheme="minorHAnsi"/>
          <w:sz w:val="28"/>
        </w:rPr>
      </w:pPr>
    </w:p>
    <w:p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rsidR="00234B3F" w:rsidRPr="00E00254" w:rsidRDefault="00234B3F" w:rsidP="00C9300C">
            <w:pPr>
              <w:pStyle w:val="Default"/>
              <w:rPr>
                <w:rFonts w:asciiTheme="minorHAnsi" w:hAnsiTheme="minorHAnsi" w:cstheme="minorHAnsi"/>
              </w:rPr>
            </w:pPr>
          </w:p>
          <w:p w:rsidR="00C9300C" w:rsidRPr="00E00254" w:rsidRDefault="00C9300C" w:rsidP="00C9300C">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rsidR="00C9300C" w:rsidRPr="00E00254" w:rsidRDefault="00C9300C" w:rsidP="00C9300C">
            <w:pPr>
              <w:pStyle w:val="Default"/>
              <w:rPr>
                <w:rFonts w:asciiTheme="minorHAnsi" w:hAnsiTheme="minorHAnsi" w:cstheme="minorHAnsi"/>
              </w:rPr>
            </w:pPr>
          </w:p>
          <w:p w:rsidR="00234B3F" w:rsidRPr="00E00254" w:rsidRDefault="00234B3F" w:rsidP="00C9300C">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w:t>
            </w:r>
            <w:r w:rsidR="005C5247" w:rsidRPr="00E00254">
              <w:rPr>
                <w:rFonts w:asciiTheme="minorHAnsi" w:hAnsiTheme="minorHAnsi" w:cstheme="minorHAnsi"/>
              </w:rPr>
              <w:t>and</w:t>
            </w:r>
            <w:r w:rsidRPr="00E00254">
              <w:rPr>
                <w:rFonts w:asciiTheme="minorHAnsi" w:hAnsiTheme="minorHAnsi" w:cstheme="minorHAnsi"/>
              </w:rPr>
              <w:t xml:space="preserve"> Description </w:t>
            </w:r>
            <w:r w:rsidR="005C5247" w:rsidRPr="00E00254">
              <w:rPr>
                <w:rFonts w:asciiTheme="minorHAnsi" w:hAnsiTheme="minorHAnsi" w:cstheme="minorHAnsi"/>
              </w:rPr>
              <w:t>of</w:t>
            </w:r>
            <w:r w:rsidRPr="00E00254">
              <w:rPr>
                <w:rFonts w:asciiTheme="minorHAnsi" w:hAnsiTheme="minorHAnsi" w:cstheme="minorHAnsi"/>
              </w:rPr>
              <w:t xml:space="preserve"> Concern: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rsidR="00C9300C" w:rsidRPr="00E00254" w:rsidRDefault="00C9300C" w:rsidP="00C9300C">
            <w:pPr>
              <w:pStyle w:val="Default"/>
              <w:rPr>
                <w:rFonts w:asciiTheme="minorHAnsi" w:hAnsiTheme="minorHAnsi" w:cstheme="minorHAnsi"/>
              </w:rPr>
            </w:pPr>
          </w:p>
          <w:p w:rsidR="00234B3F" w:rsidRPr="00E00254" w:rsidRDefault="00234B3F" w:rsidP="00C9300C">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w:t>
            </w:r>
            <w:r w:rsidR="005C5247" w:rsidRPr="00E00254">
              <w:rPr>
                <w:rFonts w:asciiTheme="minorHAnsi" w:hAnsiTheme="minorHAnsi" w:cstheme="minorHAnsi"/>
              </w:rPr>
              <w:t>at</w:t>
            </w:r>
            <w:r w:rsidRPr="00E00254">
              <w:rPr>
                <w:rFonts w:asciiTheme="minorHAnsi" w:hAnsiTheme="minorHAnsi" w:cstheme="minorHAnsi"/>
              </w:rPr>
              <w:t xml:space="preserve"> The Time: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w:t>
            </w:r>
            <w:r w:rsidR="005C5247" w:rsidRPr="00E00254">
              <w:rPr>
                <w:rFonts w:asciiTheme="minorHAnsi" w:hAnsiTheme="minorHAnsi" w:cstheme="minorHAnsi"/>
              </w:rPr>
              <w:t>of</w:t>
            </w:r>
            <w:r w:rsidRPr="00E00254">
              <w:rPr>
                <w:rFonts w:asciiTheme="minorHAnsi" w:hAnsiTheme="minorHAnsi" w:cstheme="minorHAnsi"/>
              </w:rPr>
              <w:t xml:space="preserve"> Any Advice Sought, From Whom </w:t>
            </w:r>
            <w:r w:rsidR="005C5247" w:rsidRPr="00E00254">
              <w:rPr>
                <w:rFonts w:asciiTheme="minorHAnsi" w:hAnsiTheme="minorHAnsi" w:cstheme="minorHAnsi"/>
              </w:rPr>
              <w:t>and</w:t>
            </w:r>
            <w:r w:rsidRPr="00E00254">
              <w:rPr>
                <w:rFonts w:asciiTheme="minorHAnsi" w:hAnsiTheme="minorHAnsi" w:cstheme="minorHAnsi"/>
              </w:rPr>
              <w:t xml:space="preserve"> When: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rsidR="00234B3F" w:rsidRPr="00E00254" w:rsidRDefault="00234B3F" w:rsidP="00234B3F">
            <w:pPr>
              <w:pStyle w:val="Default"/>
              <w:rPr>
                <w:rFonts w:asciiTheme="minorHAnsi" w:hAnsiTheme="minorHAnsi" w:cstheme="minorHAnsi"/>
              </w:rPr>
            </w:pPr>
          </w:p>
        </w:tc>
      </w:tr>
    </w:tbl>
    <w:p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w:t>
            </w:r>
            <w:r w:rsidR="005C5247" w:rsidRPr="00E00254">
              <w:rPr>
                <w:rFonts w:asciiTheme="minorHAnsi" w:hAnsiTheme="minorHAnsi" w:cstheme="minorHAnsi"/>
              </w:rPr>
              <w:t>to</w:t>
            </w:r>
            <w:r w:rsidRPr="00E00254">
              <w:rPr>
                <w:rFonts w:asciiTheme="minorHAnsi" w:hAnsiTheme="minorHAnsi" w:cstheme="minorHAnsi"/>
              </w:rPr>
              <w:t xml:space="preserve"> Designated Teacher:                 Yes:             No: </w:t>
            </w:r>
          </w:p>
          <w:p w:rsidR="00234B3F" w:rsidRPr="00E00254" w:rsidRDefault="00234B3F" w:rsidP="00C9300C">
            <w:pPr>
              <w:pStyle w:val="Default"/>
              <w:rPr>
                <w:rFonts w:asciiTheme="minorHAnsi" w:hAnsiTheme="minorHAnsi" w:cstheme="minorHAnsi"/>
              </w:rPr>
            </w:pPr>
          </w:p>
          <w:p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rsidTr="00BA3D6E">
        <w:tc>
          <w:tcPr>
            <w:tcW w:w="9016" w:type="dxa"/>
            <w:shd w:val="clear" w:color="auto" w:fill="auto"/>
          </w:tcPr>
          <w:p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w:t>
            </w:r>
            <w:r w:rsidR="005C5247" w:rsidRPr="00E00254">
              <w:rPr>
                <w:rFonts w:asciiTheme="minorHAnsi" w:hAnsiTheme="minorHAnsi" w:cstheme="minorHAnsi"/>
              </w:rPr>
              <w:t>and</w:t>
            </w:r>
            <w:r w:rsidRPr="00E00254">
              <w:rPr>
                <w:rFonts w:asciiTheme="minorHAnsi" w:hAnsiTheme="minorHAnsi" w:cstheme="minorHAnsi"/>
              </w:rPr>
              <w:t xml:space="preserve"> Time </w:t>
            </w:r>
            <w:r w:rsidR="005C5247" w:rsidRPr="00E00254">
              <w:rPr>
                <w:rFonts w:asciiTheme="minorHAnsi" w:hAnsiTheme="minorHAnsi" w:cstheme="minorHAnsi"/>
              </w:rPr>
              <w:t>of</w:t>
            </w:r>
            <w:r w:rsidRPr="00E00254">
              <w:rPr>
                <w:rFonts w:asciiTheme="minorHAnsi" w:hAnsiTheme="minorHAnsi" w:cstheme="minorHAnsi"/>
              </w:rPr>
              <w:t xml:space="preserve"> Report </w:t>
            </w:r>
            <w:r w:rsidR="005C5247" w:rsidRPr="00E00254">
              <w:rPr>
                <w:rFonts w:asciiTheme="minorHAnsi" w:hAnsiTheme="minorHAnsi" w:cstheme="minorHAnsi"/>
              </w:rPr>
              <w:t>to</w:t>
            </w:r>
            <w:r w:rsidRPr="00E00254">
              <w:rPr>
                <w:rFonts w:asciiTheme="minorHAnsi" w:hAnsiTheme="minorHAnsi" w:cstheme="minorHAnsi"/>
              </w:rPr>
              <w:t xml:space="preserve"> The Designated Teacher: </w:t>
            </w:r>
          </w:p>
          <w:p w:rsidR="00BA3D6E" w:rsidRDefault="00BA3D6E" w:rsidP="00BA3D6E">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w:t>
            </w:r>
            <w:r w:rsidR="005C5247" w:rsidRPr="00E00254">
              <w:rPr>
                <w:rFonts w:asciiTheme="minorHAnsi" w:hAnsiTheme="minorHAnsi" w:cstheme="minorHAnsi"/>
              </w:rPr>
              <w:t>from</w:t>
            </w:r>
            <w:r w:rsidRPr="00E00254">
              <w:rPr>
                <w:rFonts w:asciiTheme="minorHAnsi" w:hAnsiTheme="minorHAnsi" w:cstheme="minorHAnsi"/>
              </w:rPr>
              <w:t xml:space="preserve"> Staff Member Placed On Pupil’s Child Protection File  </w:t>
            </w:r>
          </w:p>
          <w:p w:rsidR="00C9300C" w:rsidRPr="00E00254" w:rsidRDefault="00C9300C" w:rsidP="00C9300C">
            <w:pPr>
              <w:pStyle w:val="Default"/>
              <w:rPr>
                <w:rFonts w:asciiTheme="minorHAnsi" w:hAnsiTheme="minorHAnsi" w:cstheme="minorHAnsi"/>
              </w:rPr>
            </w:pPr>
          </w:p>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rsidR="00C9300C" w:rsidRPr="00E00254" w:rsidRDefault="00C9300C" w:rsidP="00C9300C">
            <w:pPr>
              <w:pStyle w:val="Default"/>
              <w:rPr>
                <w:rFonts w:asciiTheme="minorHAnsi" w:hAnsiTheme="minorHAnsi" w:cstheme="minorHAnsi"/>
              </w:rPr>
            </w:pPr>
          </w:p>
          <w:p w:rsidR="00C9300C" w:rsidRPr="00E00254" w:rsidRDefault="00C9300C" w:rsidP="00C9300C">
            <w:pPr>
              <w:rPr>
                <w:rFonts w:cstheme="minorHAnsi"/>
                <w:sz w:val="24"/>
                <w:szCs w:val="24"/>
              </w:rPr>
            </w:pPr>
            <w:r w:rsidRPr="00E00254">
              <w:rPr>
                <w:rFonts w:cstheme="minorHAnsi"/>
                <w:sz w:val="24"/>
                <w:szCs w:val="24"/>
              </w:rPr>
              <w:t>If ‘No’ state reason:</w:t>
            </w:r>
          </w:p>
          <w:p w:rsidR="00234B3F" w:rsidRPr="00E00254" w:rsidRDefault="00234B3F" w:rsidP="00C9300C">
            <w:pPr>
              <w:rPr>
                <w:rFonts w:cstheme="minorHAnsi"/>
                <w:sz w:val="24"/>
                <w:szCs w:val="24"/>
              </w:rPr>
            </w:pPr>
          </w:p>
        </w:tc>
      </w:tr>
    </w:tbl>
    <w:p w:rsidR="00C9300C" w:rsidRPr="00E00254" w:rsidRDefault="00C9300C" w:rsidP="00C9300C">
      <w:pPr>
        <w:spacing w:line="480" w:lineRule="auto"/>
        <w:rPr>
          <w:rFonts w:cstheme="minorHAnsi"/>
          <w:b/>
          <w:sz w:val="24"/>
          <w:szCs w:val="24"/>
        </w:rPr>
      </w:pPr>
    </w:p>
    <w:p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rsidR="00C9300C" w:rsidRPr="00E00254" w:rsidRDefault="00C9300C" w:rsidP="00C9300C">
      <w:pPr>
        <w:spacing w:line="48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A81DA8" w:rsidRPr="00E00254" w:rsidRDefault="00A81DA8"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Default="00234B3F" w:rsidP="000B32E3">
      <w:pPr>
        <w:spacing w:after="0" w:line="240" w:lineRule="auto"/>
        <w:rPr>
          <w:rFonts w:cstheme="minorHAnsi"/>
          <w:b/>
          <w:sz w:val="24"/>
          <w:szCs w:val="24"/>
        </w:rPr>
      </w:pPr>
    </w:p>
    <w:p w:rsidR="000A6A66" w:rsidRDefault="000A6A66" w:rsidP="000B32E3">
      <w:pPr>
        <w:spacing w:after="0" w:line="240" w:lineRule="auto"/>
        <w:rPr>
          <w:rFonts w:cstheme="minorHAnsi"/>
          <w:b/>
          <w:sz w:val="24"/>
          <w:szCs w:val="24"/>
        </w:rPr>
      </w:pPr>
    </w:p>
    <w:p w:rsidR="000A6A66" w:rsidRPr="00E00254" w:rsidRDefault="000A6A66"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224E91" w:rsidRPr="000A6A66" w:rsidRDefault="004C1F5C" w:rsidP="000B32E3">
      <w:pPr>
        <w:spacing w:after="0" w:line="240" w:lineRule="auto"/>
        <w:rPr>
          <w:rFonts w:cstheme="minorHAnsi"/>
          <w:b/>
          <w:sz w:val="24"/>
          <w:szCs w:val="24"/>
        </w:rPr>
      </w:pPr>
      <w:r w:rsidRPr="000A6A66">
        <w:rPr>
          <w:rFonts w:cstheme="minorHAnsi"/>
          <w:b/>
          <w:sz w:val="24"/>
          <w:szCs w:val="24"/>
        </w:rPr>
        <w:lastRenderedPageBreak/>
        <w:t>APPENDIX 2</w:t>
      </w:r>
      <w:bookmarkEnd w:id="1"/>
      <w:r w:rsidRPr="000A6A66">
        <w:rPr>
          <w:rFonts w:cstheme="minorHAnsi"/>
          <w:b/>
          <w:sz w:val="24"/>
          <w:szCs w:val="24"/>
        </w:rPr>
        <w:t xml:space="preserve">                     </w:t>
      </w:r>
      <w:r w:rsidR="00821C06" w:rsidRPr="000A6A66">
        <w:rPr>
          <w:rFonts w:cstheme="minorHAnsi"/>
          <w:b/>
          <w:sz w:val="24"/>
          <w:szCs w:val="24"/>
        </w:rPr>
        <w:t>Specific Types of Abuse</w:t>
      </w:r>
    </w:p>
    <w:p w:rsidR="000B32E3" w:rsidRPr="000A6A66" w:rsidRDefault="000B32E3" w:rsidP="000B32E3">
      <w:pPr>
        <w:spacing w:after="0" w:line="240" w:lineRule="auto"/>
        <w:rPr>
          <w:rFonts w:cstheme="minorHAnsi"/>
          <w:b/>
          <w:sz w:val="24"/>
          <w:szCs w:val="24"/>
        </w:rPr>
      </w:pPr>
    </w:p>
    <w:p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rsidR="006E0CE2" w:rsidRPr="000A6A66" w:rsidRDefault="006E0CE2" w:rsidP="000B32E3">
      <w:pPr>
        <w:autoSpaceDE w:val="0"/>
        <w:autoSpaceDN w:val="0"/>
        <w:adjustRightInd w:val="0"/>
        <w:spacing w:after="0" w:line="240" w:lineRule="auto"/>
        <w:jc w:val="both"/>
        <w:rPr>
          <w:rFonts w:cstheme="minorHAnsi"/>
          <w:sz w:val="24"/>
          <w:szCs w:val="24"/>
        </w:rPr>
      </w:pPr>
    </w:p>
    <w:p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rsidR="000B32E3" w:rsidRPr="000A6A66" w:rsidRDefault="000B32E3" w:rsidP="000B32E3">
      <w:pPr>
        <w:autoSpaceDE w:val="0"/>
        <w:autoSpaceDN w:val="0"/>
        <w:adjustRightInd w:val="0"/>
        <w:spacing w:after="0" w:line="240" w:lineRule="auto"/>
        <w:jc w:val="both"/>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w:t>
      </w:r>
      <w:r w:rsidRPr="00B902C7">
        <w:rPr>
          <w:rFonts w:cstheme="minorHAnsi"/>
          <w:sz w:val="24"/>
          <w:szCs w:val="24"/>
        </w:rPr>
        <w:t xml:space="preserve">in </w:t>
      </w:r>
      <w:r w:rsidR="00B902C7" w:rsidRPr="00B902C7">
        <w:rPr>
          <w:rFonts w:cstheme="minorHAnsi"/>
          <w:sz w:val="24"/>
          <w:szCs w:val="24"/>
        </w:rPr>
        <w:t xml:space="preserve">Killean P.S </w:t>
      </w:r>
      <w:r w:rsidRPr="000A6A66">
        <w:rPr>
          <w:rFonts w:cstheme="minorHAnsi"/>
          <w:sz w:val="24"/>
          <w:szCs w:val="24"/>
        </w:rPr>
        <w:t>become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rsidR="00224E91" w:rsidRPr="000A6A66" w:rsidRDefault="00224E91" w:rsidP="000B32E3">
      <w:pPr>
        <w:spacing w:after="0" w:line="240" w:lineRule="auto"/>
        <w:jc w:val="both"/>
        <w:rPr>
          <w:rFonts w:cstheme="minorHAnsi"/>
          <w:b/>
          <w:iCs/>
          <w:sz w:val="24"/>
          <w:szCs w:val="24"/>
        </w:rPr>
      </w:pPr>
    </w:p>
    <w:p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A6A66">
        <w:rPr>
          <w:rFonts w:cstheme="minorHAnsi"/>
          <w:iCs/>
          <w:sz w:val="24"/>
          <w:szCs w:val="24"/>
        </w:rPr>
        <w:t>.</w:t>
      </w:r>
    </w:p>
    <w:p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rsidR="00874C4A" w:rsidRPr="000A6A66" w:rsidRDefault="00874C4A" w:rsidP="000B32E3">
      <w:pPr>
        <w:autoSpaceDE w:val="0"/>
        <w:autoSpaceDN w:val="0"/>
        <w:adjustRightInd w:val="0"/>
        <w:spacing w:after="0" w:line="240" w:lineRule="auto"/>
        <w:jc w:val="both"/>
        <w:rPr>
          <w:rFonts w:cstheme="minorHAnsi"/>
          <w:sz w:val="24"/>
          <w:szCs w:val="24"/>
        </w:rPr>
      </w:pPr>
    </w:p>
    <w:p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rsidR="001A0A91" w:rsidRPr="000A6A66" w:rsidRDefault="001A0A91"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rsidR="00224E91" w:rsidRPr="000A6A66" w:rsidRDefault="00224E91" w:rsidP="000B32E3">
      <w:pPr>
        <w:spacing w:after="0" w:line="240" w:lineRule="auto"/>
        <w:jc w:val="both"/>
        <w:rPr>
          <w:rFonts w:cstheme="minorHAnsi"/>
          <w:b/>
          <w:color w:val="5B9BD5" w:themeColor="accent1"/>
          <w:sz w:val="24"/>
          <w:szCs w:val="24"/>
        </w:rPr>
      </w:pPr>
    </w:p>
    <w:p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rsidR="00D135EB" w:rsidRPr="000A6A66" w:rsidRDefault="00D135EB" w:rsidP="000B32E3">
      <w:pPr>
        <w:spacing w:after="0" w:line="240" w:lineRule="auto"/>
        <w:jc w:val="both"/>
        <w:rPr>
          <w:rFonts w:cstheme="minorHAnsi"/>
          <w:sz w:val="24"/>
          <w:szCs w:val="24"/>
        </w:rPr>
      </w:pPr>
    </w:p>
    <w:p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The Stopping Domestic and Sexual Violence and Abuse in Northern Ireland: A Seven Year Strategy (2016) defines domestic and sexual violence and abuse as </w:t>
      </w:r>
      <w:r w:rsidR="005C5247" w:rsidRPr="000A6A66">
        <w:rPr>
          <w:rFonts w:cstheme="minorHAnsi"/>
          <w:sz w:val="24"/>
          <w:szCs w:val="24"/>
        </w:rPr>
        <w:t>follows: -</w:t>
      </w:r>
    </w:p>
    <w:p w:rsidR="00D135EB" w:rsidRPr="000A6A66" w:rsidRDefault="00D135EB" w:rsidP="000B32E3">
      <w:pPr>
        <w:spacing w:after="0" w:line="240" w:lineRule="auto"/>
        <w:jc w:val="both"/>
        <w:rPr>
          <w:rFonts w:cstheme="minorHAnsi"/>
          <w:b/>
          <w:sz w:val="24"/>
          <w:szCs w:val="24"/>
        </w:rPr>
      </w:pPr>
    </w:p>
    <w:p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rsidR="00D135EB" w:rsidRPr="000A6A66" w:rsidRDefault="00D135EB" w:rsidP="000B32E3">
      <w:pPr>
        <w:spacing w:after="0" w:line="240" w:lineRule="auto"/>
        <w:jc w:val="both"/>
        <w:rPr>
          <w:rFonts w:cstheme="minorHAnsi"/>
          <w:sz w:val="24"/>
          <w:szCs w:val="24"/>
        </w:rPr>
      </w:pPr>
    </w:p>
    <w:p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rsidR="00D135EB" w:rsidRPr="000A6A66" w:rsidRDefault="00D135EB" w:rsidP="000B32E3">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rsidR="000B32E3" w:rsidRPr="000A6A66" w:rsidRDefault="000B32E3" w:rsidP="000B32E3">
      <w:pPr>
        <w:spacing w:after="0" w:line="240" w:lineRule="auto"/>
        <w:jc w:val="both"/>
        <w:rPr>
          <w:rFonts w:cstheme="minorHAnsi"/>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w:t>
      </w:r>
      <w:r w:rsidR="00D77C60" w:rsidRPr="000A6A66">
        <w:rPr>
          <w:rFonts w:cstheme="minorHAnsi"/>
          <w:sz w:val="24"/>
          <w:szCs w:val="24"/>
        </w:rPr>
        <w:lastRenderedPageBreak/>
        <w:t>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rsidR="000B32E3" w:rsidRPr="000A6A66" w:rsidRDefault="000B32E3" w:rsidP="000B32E3">
      <w:pPr>
        <w:spacing w:after="0" w:line="240" w:lineRule="auto"/>
        <w:jc w:val="both"/>
        <w:rPr>
          <w:rFonts w:cstheme="minorHAnsi"/>
          <w:b/>
          <w:sz w:val="24"/>
          <w:szCs w:val="24"/>
        </w:rPr>
      </w:pPr>
    </w:p>
    <w:p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B902C7" w:rsidRPr="00B902C7">
        <w:rPr>
          <w:rFonts w:cstheme="minorHAnsi"/>
          <w:b/>
          <w:sz w:val="24"/>
          <w:szCs w:val="24"/>
        </w:rPr>
        <w:t>Killean P.S</w:t>
      </w:r>
      <w:r w:rsidR="00224E91" w:rsidRPr="00B902C7">
        <w:rPr>
          <w:rFonts w:cstheme="minorHAnsi"/>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rsidR="000B32E3" w:rsidRPr="000A6A66" w:rsidRDefault="000B32E3" w:rsidP="000B32E3">
      <w:pPr>
        <w:spacing w:after="0" w:line="240" w:lineRule="auto"/>
        <w:jc w:val="both"/>
        <w:rPr>
          <w:rFonts w:cstheme="minorHAnsi"/>
          <w:color w:val="000000" w:themeColor="text1"/>
          <w:sz w:val="24"/>
          <w:szCs w:val="24"/>
        </w:rPr>
      </w:pPr>
    </w:p>
    <w:p w:rsidR="00224E91" w:rsidRPr="000A6A66" w:rsidRDefault="00173046" w:rsidP="000B32E3">
      <w:pPr>
        <w:spacing w:after="0" w:line="240" w:lineRule="auto"/>
        <w:rPr>
          <w:rFonts w:cstheme="minorHAnsi"/>
          <w:b/>
          <w:sz w:val="24"/>
          <w:szCs w:val="24"/>
        </w:rPr>
      </w:pPr>
      <w:r w:rsidRPr="000A6A66">
        <w:rPr>
          <w:rFonts w:cstheme="minorHAnsi"/>
          <w:b/>
          <w:sz w:val="24"/>
          <w:szCs w:val="24"/>
        </w:rPr>
        <w:t>Children Who Display Harmful Sexualised Behaviour</w:t>
      </w:r>
    </w:p>
    <w:p w:rsidR="000B32E3" w:rsidRPr="000A6A66" w:rsidRDefault="000B32E3" w:rsidP="000B32E3">
      <w:pPr>
        <w:spacing w:after="0" w:line="240" w:lineRule="auto"/>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rsidR="00BC7B5E" w:rsidRPr="000A6A66" w:rsidRDefault="00BC7B5E" w:rsidP="000B32E3">
      <w:pPr>
        <w:autoSpaceDE w:val="0"/>
        <w:autoSpaceDN w:val="0"/>
        <w:adjustRightInd w:val="0"/>
        <w:spacing w:after="0" w:line="240" w:lineRule="auto"/>
        <w:jc w:val="both"/>
        <w:rPr>
          <w:rFonts w:cstheme="minorHAnsi"/>
          <w:sz w:val="24"/>
          <w:szCs w:val="24"/>
        </w:rPr>
      </w:pPr>
    </w:p>
    <w:p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behaviours - these can be defined as ‘healthy’, ‘p</w:t>
      </w:r>
      <w:r w:rsidR="008F375E" w:rsidRPr="000A6A66">
        <w:rPr>
          <w:rFonts w:cstheme="minorHAnsi"/>
          <w:sz w:val="24"/>
          <w:szCs w:val="24"/>
        </w:rPr>
        <w:t xml:space="preserve">roblematic’ or ‘sexually </w:t>
      </w:r>
      <w:r w:rsidR="00EB5BEC" w:rsidRPr="000A6A66">
        <w:rPr>
          <w:rFonts w:cstheme="minorHAnsi"/>
          <w:sz w:val="24"/>
          <w:szCs w:val="24"/>
        </w:rPr>
        <w:t>harmful</w:t>
      </w:r>
      <w:r w:rsidRPr="000A6A66">
        <w:rPr>
          <w:rFonts w:cstheme="minorHAnsi"/>
          <w:sz w:val="24"/>
          <w:szCs w:val="24"/>
        </w:rPr>
        <w:t>’.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0A6A66">
        <w:rPr>
          <w:rFonts w:cstheme="minorHAnsi"/>
          <w:sz w:val="24"/>
          <w:szCs w:val="24"/>
        </w:rPr>
        <w:t xml:space="preserve"> The CPSS will advise if additional advice from PSNI or Social Services is required.</w:t>
      </w:r>
      <w:r w:rsidRPr="000A6A66">
        <w:rPr>
          <w:rFonts w:cstheme="minorHAnsi"/>
          <w:sz w:val="24"/>
          <w:szCs w:val="24"/>
        </w:rPr>
        <w:t xml:space="preserve"> We will also take guidance from DE Circular 2016/05 to address concerns about harmful sexualised behaviour displayed by children and young people.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173046" w:rsidP="000B32E3">
      <w:pPr>
        <w:autoSpaceDE w:val="0"/>
        <w:autoSpaceDN w:val="0"/>
        <w:adjustRightInd w:val="0"/>
        <w:spacing w:after="0" w:line="240" w:lineRule="auto"/>
        <w:jc w:val="both"/>
        <w:rPr>
          <w:rFonts w:cstheme="minorHAnsi"/>
          <w:b/>
          <w:sz w:val="24"/>
          <w:szCs w:val="24"/>
        </w:rPr>
      </w:pPr>
      <w:r w:rsidRPr="000A6A66">
        <w:rPr>
          <w:rFonts w:cstheme="minorHAnsi"/>
          <w:b/>
          <w:sz w:val="24"/>
          <w:szCs w:val="24"/>
        </w:rPr>
        <w:t>What is Harmful Sexualised Behaviour</w:t>
      </w:r>
      <w:r w:rsidR="000B32E3" w:rsidRPr="000A6A66">
        <w:rPr>
          <w:rFonts w:cstheme="minorHAnsi"/>
          <w:b/>
          <w:sz w:val="24"/>
          <w:szCs w:val="24"/>
        </w:rPr>
        <w:t xml:space="preserve">? </w:t>
      </w:r>
    </w:p>
    <w:p w:rsidR="000B32E3" w:rsidRPr="000A6A66" w:rsidRDefault="000B32E3" w:rsidP="000B32E3">
      <w:pPr>
        <w:autoSpaceDE w:val="0"/>
        <w:autoSpaceDN w:val="0"/>
        <w:adjustRightInd w:val="0"/>
        <w:spacing w:after="0" w:line="240" w:lineRule="auto"/>
        <w:jc w:val="both"/>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Harmful sexualised behaviour is any behaviour of a sexual nature that takes place when: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 xml:space="preserve">There is no informed consent by the victim; and/or </w:t>
      </w:r>
    </w:p>
    <w:p w:rsidR="00224E91" w:rsidRPr="000A6A66" w:rsidRDefault="00224E91" w:rsidP="000B32E3">
      <w:pPr>
        <w:pStyle w:val="ListParagraph"/>
        <w:autoSpaceDE w:val="0"/>
        <w:autoSpaceDN w:val="0"/>
        <w:adjustRightInd w:val="0"/>
        <w:spacing w:after="0" w:line="240" w:lineRule="auto"/>
        <w:ind w:left="426" w:hanging="426"/>
        <w:jc w:val="both"/>
        <w:rPr>
          <w:rFonts w:cstheme="minorHAnsi"/>
          <w:sz w:val="24"/>
          <w:szCs w:val="24"/>
        </w:rPr>
      </w:pPr>
    </w:p>
    <w:p w:rsidR="00224E91" w:rsidRPr="000A6A66" w:rsidRDefault="000B32E3"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T</w:t>
      </w:r>
      <w:r w:rsidR="00224E91" w:rsidRPr="000A6A66">
        <w:rPr>
          <w:rFonts w:cstheme="minorHAnsi"/>
          <w:sz w:val="24"/>
          <w:szCs w:val="24"/>
        </w:rPr>
        <w:t xml:space="preserve">he perpetrator uses threat (verbal, physical or emotional) to coerce, threaten or intimidate the victim </w:t>
      </w:r>
    </w:p>
    <w:p w:rsidR="00224E91" w:rsidRPr="000A6A66" w:rsidRDefault="00224E91" w:rsidP="000B32E3">
      <w:pPr>
        <w:autoSpaceDE w:val="0"/>
        <w:autoSpaceDN w:val="0"/>
        <w:adjustRightInd w:val="0"/>
        <w:spacing w:after="0" w:line="240" w:lineRule="auto"/>
        <w:ind w:left="426" w:hanging="426"/>
        <w:jc w:val="both"/>
        <w:rPr>
          <w:rFonts w:cstheme="minorHAnsi"/>
          <w:sz w:val="24"/>
          <w:szCs w:val="24"/>
        </w:rPr>
      </w:pPr>
    </w:p>
    <w:p w:rsidR="000B32E3"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lastRenderedPageBreak/>
        <w:t>Harmful sexualised behaviour can include: Using age inappropriate sexually explicit words and phrases.</w:t>
      </w: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 </w:t>
      </w:r>
    </w:p>
    <w:p w:rsidR="000B32E3"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Inappropriate touching. </w:t>
      </w:r>
    </w:p>
    <w:p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Using sexual violence or threats. </w:t>
      </w:r>
    </w:p>
    <w:p w:rsidR="00224E91" w:rsidRPr="00E00254" w:rsidRDefault="00224E91" w:rsidP="000B32E3">
      <w:pPr>
        <w:autoSpaceDE w:val="0"/>
        <w:autoSpaceDN w:val="0"/>
        <w:adjustRightInd w:val="0"/>
        <w:spacing w:after="0" w:line="240" w:lineRule="auto"/>
        <w:ind w:left="426" w:hanging="426"/>
        <w:jc w:val="both"/>
        <w:rPr>
          <w:rFonts w:cstheme="minorHAnsi"/>
          <w:color w:val="000000"/>
          <w:sz w:val="16"/>
          <w:szCs w:val="16"/>
        </w:rPr>
      </w:pPr>
    </w:p>
    <w:p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rsidR="000B32E3" w:rsidRPr="00E00254" w:rsidRDefault="000B32E3" w:rsidP="000B32E3">
      <w:pPr>
        <w:autoSpaceDE w:val="0"/>
        <w:autoSpaceDN w:val="0"/>
        <w:adjustRightInd w:val="0"/>
        <w:spacing w:after="0" w:line="240" w:lineRule="auto"/>
        <w:jc w:val="both"/>
        <w:rPr>
          <w:rFonts w:cstheme="minorHAnsi"/>
          <w:sz w:val="16"/>
          <w:szCs w:val="16"/>
        </w:rPr>
      </w:pPr>
    </w:p>
    <w:p w:rsidR="00224E91" w:rsidRPr="00E00254"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However, a younger child can abuse an older child, particularly if they have power over them - for example, if the older child is disabled. </w:t>
      </w:r>
    </w:p>
    <w:p w:rsidR="00224E91" w:rsidRPr="00E00254" w:rsidRDefault="00224E91" w:rsidP="000B32E3">
      <w:pPr>
        <w:pStyle w:val="ListParagraph"/>
        <w:autoSpaceDE w:val="0"/>
        <w:autoSpaceDN w:val="0"/>
        <w:adjustRightInd w:val="0"/>
        <w:spacing w:after="0" w:line="240" w:lineRule="auto"/>
        <w:jc w:val="both"/>
        <w:rPr>
          <w:rFonts w:cstheme="minorHAnsi"/>
          <w:sz w:val="24"/>
          <w:szCs w:val="24"/>
        </w:rPr>
      </w:pPr>
    </w:p>
    <w:p w:rsidR="00224E91" w:rsidRPr="00E00254" w:rsidRDefault="00224E91" w:rsidP="000B32E3">
      <w:pPr>
        <w:spacing w:after="0" w:line="240" w:lineRule="auto"/>
        <w:jc w:val="both"/>
        <w:rPr>
          <w:rFonts w:cstheme="minorHAnsi"/>
          <w:sz w:val="24"/>
          <w:szCs w:val="24"/>
        </w:rPr>
      </w:pPr>
      <w:r w:rsidRPr="00E00254">
        <w:rPr>
          <w:rFonts w:cstheme="minorHAnsi"/>
          <w:sz w:val="24"/>
          <w:szCs w:val="24"/>
        </w:rPr>
        <w:t>Sexually harmful behaviour is primarily a child protection concern. There may remain issues to be addressed through the school</w:t>
      </w:r>
      <w:r w:rsidR="009271C8">
        <w:rPr>
          <w:rFonts w:cstheme="minorHAnsi"/>
          <w:sz w:val="24"/>
          <w:szCs w:val="24"/>
        </w:rPr>
        <w:t>’</w:t>
      </w:r>
      <w:r w:rsidRPr="00E00254">
        <w:rPr>
          <w:rFonts w:cstheme="minorHAnsi"/>
          <w:sz w:val="24"/>
          <w:szCs w:val="24"/>
        </w:rPr>
        <w:t>s positive behaviour policy but it is important to always apply principles that remain child centred.</w:t>
      </w:r>
    </w:p>
    <w:p w:rsidR="000B32E3" w:rsidRPr="00E00254" w:rsidRDefault="000B32E3" w:rsidP="000B32E3">
      <w:pPr>
        <w:spacing w:after="0" w:line="240" w:lineRule="auto"/>
        <w:jc w:val="both"/>
        <w:rPr>
          <w:rFonts w:cstheme="minorHAnsi"/>
          <w:sz w:val="24"/>
          <w:szCs w:val="24"/>
        </w:rPr>
      </w:pPr>
    </w:p>
    <w:p w:rsidR="00224E91" w:rsidRPr="00E00254" w:rsidRDefault="00224E91" w:rsidP="000B32E3">
      <w:pPr>
        <w:spacing w:after="0" w:line="240" w:lineRule="auto"/>
        <w:jc w:val="both"/>
        <w:rPr>
          <w:rFonts w:cstheme="minorHAnsi"/>
        </w:rPr>
      </w:pPr>
      <w:r w:rsidRPr="00E00254">
        <w:rPr>
          <w:rFonts w:cstheme="minorHAnsi"/>
          <w:sz w:val="24"/>
          <w:szCs w:val="24"/>
        </w:rPr>
        <w:t>Harmful sexualised behaviour will always require</w:t>
      </w:r>
      <w:r w:rsidR="007840A5" w:rsidRPr="00E00254">
        <w:rPr>
          <w:rFonts w:cstheme="minorHAnsi"/>
          <w:sz w:val="24"/>
          <w:szCs w:val="24"/>
        </w:rPr>
        <w:t xml:space="preserve"> intervention and we will follow</w:t>
      </w:r>
      <w:r w:rsidRPr="00E00254">
        <w:rPr>
          <w:rFonts w:cstheme="minorHAnsi"/>
          <w:sz w:val="24"/>
          <w:szCs w:val="24"/>
        </w:rPr>
        <w:t xml:space="preserve"> </w:t>
      </w:r>
      <w:r w:rsidR="007840A5" w:rsidRPr="00E00254">
        <w:rPr>
          <w:rFonts w:cstheme="minorHAnsi"/>
          <w:sz w:val="24"/>
          <w:szCs w:val="24"/>
        </w:rPr>
        <w:t xml:space="preserve">the procedures in the </w:t>
      </w:r>
      <w:r w:rsidRPr="00E00254">
        <w:rPr>
          <w:rFonts w:cstheme="minorHAnsi"/>
          <w:sz w:val="24"/>
          <w:szCs w:val="24"/>
        </w:rPr>
        <w:t xml:space="preserve">child </w:t>
      </w:r>
      <w:r w:rsidR="007840A5" w:rsidRPr="00E00254">
        <w:rPr>
          <w:rFonts w:cstheme="minorHAnsi"/>
          <w:sz w:val="24"/>
          <w:szCs w:val="24"/>
        </w:rPr>
        <w:t xml:space="preserve">protection policy and, seek </w:t>
      </w:r>
      <w:r w:rsidRPr="00E00254">
        <w:rPr>
          <w:rFonts w:cstheme="minorHAnsi"/>
          <w:sz w:val="24"/>
          <w:szCs w:val="24"/>
        </w:rPr>
        <w:t>support from the</w:t>
      </w:r>
      <w:r w:rsidR="00466811" w:rsidRPr="00E00254">
        <w:rPr>
          <w:rFonts w:cstheme="minorHAnsi"/>
          <w:sz w:val="24"/>
          <w:szCs w:val="24"/>
        </w:rPr>
        <w:t xml:space="preserve"> EA</w:t>
      </w:r>
      <w:r w:rsidRPr="00E00254">
        <w:rPr>
          <w:rFonts w:cstheme="minorHAnsi"/>
          <w:sz w:val="24"/>
          <w:szCs w:val="24"/>
        </w:rPr>
        <w:t xml:space="preserve"> CPSS</w:t>
      </w:r>
      <w:r w:rsidR="00466811" w:rsidRPr="00E00254">
        <w:rPr>
          <w:rFonts w:cstheme="minorHAnsi"/>
        </w:rPr>
        <w:t>.</w:t>
      </w:r>
    </w:p>
    <w:p w:rsidR="000B32E3" w:rsidRPr="000A6A66" w:rsidRDefault="000B32E3" w:rsidP="000B32E3">
      <w:pPr>
        <w:spacing w:after="0" w:line="240" w:lineRule="auto"/>
        <w:jc w:val="both"/>
        <w:rPr>
          <w:rFonts w:cstheme="minorHAnsi"/>
          <w:sz w:val="24"/>
          <w:szCs w:val="24"/>
        </w:rPr>
      </w:pPr>
    </w:p>
    <w:p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rsidR="000B32E3" w:rsidRPr="000A6A66" w:rsidRDefault="000B32E3" w:rsidP="000B32E3">
      <w:pPr>
        <w:spacing w:after="0" w:line="240" w:lineRule="auto"/>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rsidR="000B32E3" w:rsidRPr="000A6A66" w:rsidRDefault="000B32E3" w:rsidP="000B32E3">
      <w:pPr>
        <w:spacing w:after="0" w:line="240" w:lineRule="auto"/>
        <w:jc w:val="both"/>
        <w:rPr>
          <w:rFonts w:cstheme="minorHAnsi"/>
          <w:sz w:val="24"/>
          <w:szCs w:val="24"/>
        </w:rPr>
      </w:pPr>
    </w:p>
    <w:p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rsidR="00224E91" w:rsidRPr="000A6A66" w:rsidRDefault="00224E91" w:rsidP="000B32E3">
      <w:pPr>
        <w:autoSpaceDE w:val="0"/>
        <w:autoSpaceDN w:val="0"/>
        <w:adjustRightInd w:val="0"/>
        <w:spacing w:after="0" w:line="240" w:lineRule="auto"/>
        <w:jc w:val="both"/>
        <w:rPr>
          <w:rFonts w:cstheme="minorHAnsi"/>
          <w:sz w:val="24"/>
          <w:szCs w:val="24"/>
        </w:rPr>
      </w:pPr>
    </w:p>
    <w:p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w:t>
      </w:r>
      <w:r w:rsidRPr="00B902C7">
        <w:rPr>
          <w:rFonts w:cstheme="minorHAnsi"/>
          <w:sz w:val="24"/>
          <w:szCs w:val="24"/>
        </w:rPr>
        <w:t xml:space="preserve">in </w:t>
      </w:r>
      <w:r w:rsidR="00B902C7" w:rsidRPr="00B902C7">
        <w:rPr>
          <w:rFonts w:cstheme="minorHAnsi"/>
          <w:b/>
          <w:sz w:val="24"/>
          <w:szCs w:val="24"/>
        </w:rPr>
        <w:t>Killean P.S</w:t>
      </w:r>
      <w:r w:rsidRPr="00B902C7">
        <w:rPr>
          <w:rFonts w:cstheme="minorHAnsi"/>
          <w:sz w:val="24"/>
          <w:szCs w:val="24"/>
        </w:rPr>
        <w:t xml:space="preserve">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spacing w:after="0" w:line="240" w:lineRule="auto"/>
        <w:jc w:val="both"/>
        <w:rPr>
          <w:rFonts w:cstheme="minorHAnsi"/>
          <w:sz w:val="24"/>
          <w:szCs w:val="24"/>
        </w:rPr>
      </w:pPr>
      <w:r w:rsidRPr="000A6A66">
        <w:rPr>
          <w:rFonts w:cstheme="minorHAnsi"/>
          <w:sz w:val="24"/>
          <w:szCs w:val="24"/>
        </w:rPr>
        <w:t xml:space="preserve">The school’s actions and governance of online safety are reflected clearly in our safeguarding arrangements. Safeguarding and promoting pupils’ welfare around digital technology is the </w:t>
      </w:r>
      <w:r w:rsidRPr="000A6A66">
        <w:rPr>
          <w:rFonts w:cstheme="minorHAnsi"/>
          <w:sz w:val="24"/>
          <w:szCs w:val="24"/>
        </w:rPr>
        <w:lastRenderedPageBreak/>
        <w:t>responsibility of everyone who comes into contact with the pupils in the school or on school-organised activities.</w:t>
      </w:r>
    </w:p>
    <w:p w:rsidR="000B32E3" w:rsidRPr="000A6A66" w:rsidRDefault="000B32E3" w:rsidP="000B32E3">
      <w:pPr>
        <w:spacing w:after="0" w:line="240" w:lineRule="auto"/>
        <w:jc w:val="both"/>
        <w:rPr>
          <w:rFonts w:cstheme="minorHAnsi"/>
          <w:sz w:val="24"/>
          <w:szCs w:val="24"/>
        </w:rPr>
      </w:pPr>
    </w:p>
    <w:p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rsidR="000B32E3" w:rsidRPr="000A6A66" w:rsidRDefault="000B32E3" w:rsidP="000B32E3">
      <w:pPr>
        <w:spacing w:after="0" w:line="240" w:lineRule="auto"/>
        <w:rPr>
          <w:rFonts w:cstheme="minorHAnsi"/>
          <w:sz w:val="24"/>
          <w:szCs w:val="24"/>
        </w:rPr>
      </w:pPr>
    </w:p>
    <w:p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rsidR="000B32E3" w:rsidRPr="000A6A66" w:rsidRDefault="000B32E3" w:rsidP="000B32E3">
      <w:pPr>
        <w:pStyle w:val="Default"/>
        <w:jc w:val="both"/>
        <w:rPr>
          <w:rFonts w:asciiTheme="minorHAnsi" w:hAnsiTheme="minorHAnsi" w:cstheme="minorHAnsi"/>
          <w:color w:val="FF0000"/>
        </w:rPr>
      </w:pPr>
    </w:p>
    <w:p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rsidR="0052530D" w:rsidRPr="000A6A66" w:rsidRDefault="0052530D" w:rsidP="000B32E3">
      <w:pPr>
        <w:pStyle w:val="Default"/>
        <w:jc w:val="both"/>
        <w:rPr>
          <w:rFonts w:asciiTheme="minorHAnsi" w:eastAsiaTheme="minorHAnsi" w:hAnsiTheme="minorHAnsi" w:cstheme="minorHAnsi"/>
          <w:color w:val="FF0000"/>
          <w:lang w:eastAsia="en-US"/>
        </w:rPr>
      </w:pPr>
    </w:p>
    <w:p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rsidR="000B32E3" w:rsidRPr="000A6A66" w:rsidRDefault="000B32E3" w:rsidP="00E96928">
      <w:pPr>
        <w:autoSpaceDE w:val="0"/>
        <w:autoSpaceDN w:val="0"/>
        <w:adjustRightInd w:val="0"/>
        <w:spacing w:after="0" w:line="240" w:lineRule="auto"/>
        <w:jc w:val="both"/>
        <w:rPr>
          <w:rFonts w:cstheme="minorHAnsi"/>
          <w:sz w:val="24"/>
          <w:szCs w:val="24"/>
        </w:rPr>
      </w:pPr>
    </w:p>
    <w:p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t>2/</w:t>
      </w:r>
      <w:r w:rsidR="00173046" w:rsidRPr="000A6A66">
        <w:rPr>
          <w:rFonts w:cstheme="minorHAnsi"/>
          <w:b/>
          <w:sz w:val="24"/>
          <w:szCs w:val="24"/>
        </w:rPr>
        <w:t xml:space="preserve">Sharing an Inappropriate Image with an Intent to Cause Distress </w:t>
      </w:r>
    </w:p>
    <w:p w:rsidR="000B32E3" w:rsidRPr="000A6A66" w:rsidRDefault="000B32E3" w:rsidP="00E96928">
      <w:pPr>
        <w:autoSpaceDE w:val="0"/>
        <w:autoSpaceDN w:val="0"/>
        <w:adjustRightInd w:val="0"/>
        <w:spacing w:after="0" w:line="240" w:lineRule="auto"/>
        <w:jc w:val="both"/>
        <w:rPr>
          <w:rFonts w:cstheme="minorHAnsi"/>
          <w:b/>
          <w:sz w:val="24"/>
          <w:szCs w:val="24"/>
        </w:rPr>
      </w:pPr>
    </w:p>
    <w:p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w:t>
      </w:r>
      <w:r w:rsidR="005C5247" w:rsidRPr="000A6A66">
        <w:rPr>
          <w:rFonts w:cstheme="minorHAnsi"/>
          <w:sz w:val="24"/>
          <w:szCs w:val="24"/>
        </w:rPr>
        <w:t>individual’s</w:t>
      </w:r>
      <w:r w:rsidRPr="000A6A66">
        <w:rPr>
          <w:rFonts w:cstheme="minorHAnsi"/>
          <w:sz w:val="24"/>
          <w:szCs w:val="24"/>
        </w:rPr>
        <w:t xml:space="preserve"> consent. </w:t>
      </w:r>
      <w:r w:rsidR="00E0640E" w:rsidRPr="000A6A66">
        <w:rPr>
          <w:rFonts w:cstheme="minorHAnsi"/>
          <w:sz w:val="24"/>
          <w:szCs w:val="24"/>
        </w:rPr>
        <w:t xml:space="preserve"> For further </w:t>
      </w:r>
      <w:r w:rsidR="005C5247" w:rsidRPr="000A6A66">
        <w:rPr>
          <w:rFonts w:cstheme="minorHAnsi"/>
          <w:sz w:val="24"/>
          <w:szCs w:val="24"/>
        </w:rPr>
        <w:t>information,</w:t>
      </w:r>
      <w:r w:rsidR="00E0640E" w:rsidRPr="000A6A66">
        <w:rPr>
          <w:rFonts w:cstheme="minorHAnsi"/>
          <w:sz w:val="24"/>
          <w:szCs w:val="24"/>
        </w:rPr>
        <w:t xml:space="preserve"> see: </w:t>
      </w:r>
      <w:r w:rsidR="00E0640E" w:rsidRPr="000A6A66">
        <w:rPr>
          <w:rFonts w:cstheme="minorHAnsi"/>
          <w:color w:val="0070C0"/>
          <w:sz w:val="24"/>
          <w:szCs w:val="24"/>
          <w:u w:val="single"/>
        </w:rPr>
        <w:t>www.legislation.gov.uk/ukpga/2015/2/section/33/enacted</w:t>
      </w:r>
    </w:p>
    <w:p w:rsidR="000B32E3" w:rsidRPr="000A6A66" w:rsidRDefault="000B32E3" w:rsidP="00E96928">
      <w:pPr>
        <w:autoSpaceDE w:val="0"/>
        <w:autoSpaceDN w:val="0"/>
        <w:adjustRightInd w:val="0"/>
        <w:spacing w:after="0" w:line="240" w:lineRule="auto"/>
        <w:jc w:val="both"/>
        <w:rPr>
          <w:rFonts w:cstheme="minorHAnsi"/>
          <w:b/>
          <w:sz w:val="24"/>
          <w:szCs w:val="24"/>
        </w:rPr>
      </w:pPr>
    </w:p>
    <w:p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If a young person has shared an inappropriate image of themselves that is now being shared further whether or not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rsidR="00234B3F" w:rsidRPr="000A6A66" w:rsidRDefault="00B902C7" w:rsidP="00E96928">
      <w:pPr>
        <w:autoSpaceDE w:val="0"/>
        <w:autoSpaceDN w:val="0"/>
        <w:adjustRightInd w:val="0"/>
        <w:spacing w:after="0" w:line="240" w:lineRule="auto"/>
        <w:jc w:val="both"/>
        <w:rPr>
          <w:rFonts w:cstheme="minorHAnsi"/>
          <w:sz w:val="24"/>
          <w:szCs w:val="24"/>
        </w:rPr>
      </w:pPr>
      <w:r>
        <w:rPr>
          <w:rFonts w:cstheme="minorHAnsi"/>
          <w:sz w:val="24"/>
          <w:szCs w:val="24"/>
        </w:rPr>
        <w:t>All issues to be addressed through Safety on internet Lessons and Week.</w:t>
      </w:r>
    </w:p>
    <w:p w:rsidR="00234B3F" w:rsidRPr="000A6A66" w:rsidRDefault="00234B3F" w:rsidP="00E96928">
      <w:pPr>
        <w:autoSpaceDE w:val="0"/>
        <w:autoSpaceDN w:val="0"/>
        <w:adjustRightInd w:val="0"/>
        <w:spacing w:after="0" w:line="240" w:lineRule="auto"/>
        <w:jc w:val="both"/>
        <w:rPr>
          <w:rFonts w:cstheme="minorHAnsi"/>
          <w:sz w:val="24"/>
          <w:szCs w:val="24"/>
        </w:rPr>
      </w:pPr>
    </w:p>
    <w:p w:rsidR="00234B3F" w:rsidRPr="000A6A66" w:rsidRDefault="00234B3F" w:rsidP="000A6A66">
      <w:pPr>
        <w:jc w:val="both"/>
        <w:rPr>
          <w:rFonts w:cstheme="minorHAnsi"/>
          <w:sz w:val="24"/>
          <w:szCs w:val="24"/>
        </w:rPr>
      </w:pPr>
      <w:r w:rsidRPr="000A6A66">
        <w:rPr>
          <w:rFonts w:cstheme="minorHAnsi"/>
          <w:b/>
          <w:bCs/>
          <w:sz w:val="24"/>
          <w:szCs w:val="24"/>
        </w:rPr>
        <w:t xml:space="preserve">Physical abuse </w:t>
      </w:r>
    </w:p>
    <w:p w:rsidR="00234B3F" w:rsidRPr="000A6A66" w:rsidRDefault="00234B3F" w:rsidP="000A6A66">
      <w:pPr>
        <w:jc w:val="both"/>
        <w:rPr>
          <w:rFonts w:cstheme="minorHAnsi"/>
          <w:sz w:val="24"/>
          <w:szCs w:val="24"/>
        </w:rPr>
      </w:pPr>
      <w:r w:rsidRPr="000A6A66">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rsidR="00234B3F" w:rsidRPr="000A6A66" w:rsidRDefault="00234B3F" w:rsidP="000A6A66">
      <w:pPr>
        <w:jc w:val="both"/>
        <w:rPr>
          <w:rFonts w:cstheme="minorHAnsi"/>
          <w:sz w:val="24"/>
          <w:szCs w:val="24"/>
        </w:rPr>
      </w:pPr>
      <w:r w:rsidRPr="000A6A66">
        <w:rPr>
          <w:rFonts w:cstheme="minorHAnsi"/>
          <w:b/>
          <w:bCs/>
          <w:sz w:val="24"/>
          <w:szCs w:val="24"/>
        </w:rPr>
        <w:t xml:space="preserve">Sexual </w:t>
      </w:r>
      <w:r w:rsidR="000A6A66">
        <w:rPr>
          <w:rFonts w:cstheme="minorHAnsi"/>
          <w:b/>
          <w:bCs/>
          <w:sz w:val="24"/>
          <w:szCs w:val="24"/>
        </w:rPr>
        <w:t>Violence a</w:t>
      </w:r>
      <w:r w:rsidR="000A6A66" w:rsidRPr="000A6A66">
        <w:rPr>
          <w:rFonts w:cstheme="minorHAnsi"/>
          <w:b/>
          <w:bCs/>
          <w:sz w:val="24"/>
          <w:szCs w:val="24"/>
        </w:rPr>
        <w:t xml:space="preserve">nd Abuse </w:t>
      </w:r>
    </w:p>
    <w:p w:rsidR="00234B3F" w:rsidRPr="000A6A66" w:rsidRDefault="00234B3F" w:rsidP="000A6A66">
      <w:pPr>
        <w:jc w:val="both"/>
        <w:rPr>
          <w:rFonts w:cstheme="minorHAnsi"/>
          <w:sz w:val="24"/>
          <w:szCs w:val="24"/>
        </w:rPr>
      </w:pPr>
      <w:r w:rsidRPr="000A6A66">
        <w:rPr>
          <w:rFonts w:cstheme="minorHAnsi"/>
          <w:sz w:val="24"/>
          <w:szCs w:val="24"/>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material, or being made to watch sexual activities. It may involve physical contact, including but not limited to </w:t>
      </w:r>
      <w:r w:rsidRPr="000A6A66">
        <w:rPr>
          <w:rFonts w:cstheme="minorHAnsi"/>
          <w:sz w:val="24"/>
          <w:szCs w:val="24"/>
        </w:rPr>
        <w:lastRenderedPageBreak/>
        <w:t xml:space="preserve">non-consensual penetrative sexual activities or non-penetrative sexual activities, such as intentional touching (known as groping). Sexual violence can be found across all sections of society, irrelevant of gender, age, ability, religion, race, ethnicity, personal circumstances, financial background or sexual orientation. </w:t>
      </w:r>
    </w:p>
    <w:p w:rsidR="00234B3F" w:rsidRPr="000A6A66" w:rsidRDefault="000A6A66" w:rsidP="000A6A66">
      <w:pPr>
        <w:jc w:val="both"/>
        <w:rPr>
          <w:rFonts w:cstheme="minorHAnsi"/>
          <w:sz w:val="24"/>
          <w:szCs w:val="24"/>
        </w:rPr>
      </w:pPr>
      <w:r>
        <w:rPr>
          <w:rFonts w:cstheme="minorHAnsi"/>
          <w:b/>
          <w:bCs/>
          <w:sz w:val="24"/>
          <w:szCs w:val="24"/>
        </w:rPr>
        <w:t>Psychological/</w:t>
      </w:r>
      <w:r w:rsidRPr="000A6A66">
        <w:rPr>
          <w:rFonts w:cstheme="minorHAnsi"/>
          <w:b/>
          <w:bCs/>
          <w:sz w:val="24"/>
          <w:szCs w:val="24"/>
        </w:rPr>
        <w:t xml:space="preserve">Emotional Abuse </w:t>
      </w:r>
    </w:p>
    <w:p w:rsidR="00234B3F" w:rsidRPr="000A6A66" w:rsidRDefault="000A6A66" w:rsidP="000A6A66">
      <w:pPr>
        <w:jc w:val="both"/>
        <w:rPr>
          <w:rFonts w:cstheme="minorHAnsi"/>
          <w:sz w:val="24"/>
          <w:szCs w:val="24"/>
        </w:rPr>
      </w:pPr>
      <w:r>
        <w:rPr>
          <w:rFonts w:cstheme="minorHAnsi"/>
          <w:sz w:val="24"/>
          <w:szCs w:val="24"/>
        </w:rPr>
        <w:t>Psychological/</w:t>
      </w:r>
      <w:r w:rsidR="00234B3F" w:rsidRPr="000A6A66">
        <w:rPr>
          <w:rFonts w:cstheme="minorHAnsi"/>
          <w:sz w:val="24"/>
          <w:szCs w:val="24"/>
        </w:rPr>
        <w:t xml:space="preserve">emotional abuse is behaviour that is psychologically harmful or inflicts mental distress by threat, humiliation or other verbal/non-verbal conduct. This may include threats, humiliation or ridicule, provoking fear of violence, shouting, yelling and swearing, blaming, </w:t>
      </w:r>
      <w:r w:rsidRPr="000A6A66">
        <w:rPr>
          <w:rFonts w:cstheme="minorHAnsi"/>
          <w:sz w:val="24"/>
          <w:szCs w:val="24"/>
        </w:rPr>
        <w:t xml:space="preserve">Controlling, Intimidation </w:t>
      </w:r>
      <w:r w:rsidR="00EB5BEC" w:rsidRPr="000A6A66">
        <w:rPr>
          <w:rFonts w:cstheme="minorHAnsi"/>
          <w:sz w:val="24"/>
          <w:szCs w:val="24"/>
        </w:rPr>
        <w:t>and</w:t>
      </w:r>
      <w:r w:rsidRPr="000A6A66">
        <w:rPr>
          <w:rFonts w:cstheme="minorHAnsi"/>
          <w:sz w:val="24"/>
          <w:szCs w:val="24"/>
        </w:rPr>
        <w:t xml:space="preserve"> Coercion. </w:t>
      </w:r>
    </w:p>
    <w:p w:rsidR="00234B3F" w:rsidRPr="000A6A66" w:rsidRDefault="000A6A66" w:rsidP="000A6A66">
      <w:pPr>
        <w:jc w:val="both"/>
        <w:rPr>
          <w:rFonts w:cstheme="minorHAnsi"/>
          <w:sz w:val="24"/>
          <w:szCs w:val="24"/>
        </w:rPr>
      </w:pPr>
      <w:r w:rsidRPr="000A6A66">
        <w:rPr>
          <w:rFonts w:cstheme="minorHAnsi"/>
          <w:b/>
          <w:bCs/>
          <w:sz w:val="24"/>
          <w:szCs w:val="24"/>
        </w:rPr>
        <w:t xml:space="preserve">Financial Abuse </w:t>
      </w:r>
    </w:p>
    <w:p w:rsidR="00234B3F" w:rsidRPr="000A6A66" w:rsidRDefault="00234B3F" w:rsidP="000A6A66">
      <w:pPr>
        <w:jc w:val="both"/>
        <w:rPr>
          <w:rFonts w:cstheme="minorHAnsi"/>
          <w:sz w:val="24"/>
          <w:szCs w:val="24"/>
        </w:rPr>
      </w:pPr>
      <w:r w:rsidRPr="000A6A66">
        <w:rPr>
          <w:rFonts w:cstheme="minorHAnsi"/>
          <w:sz w:val="24"/>
          <w:szCs w:val="24"/>
        </w:rPr>
        <w:t xml:space="preserve">Financial abuse is actual or attempted theft, fraud or burglary. It is the misappropriation or misuse of money, property, benefits, material goods or other asset transactions which the person did not or could not consent to, or which were invalidated by intimidation, coercion or deception. This may include exploitation, embezzlement, withholding pension or benefits or pressure exerted around wills, property or inheritance. </w:t>
      </w:r>
    </w:p>
    <w:p w:rsidR="00234B3F" w:rsidRPr="000A6A66" w:rsidRDefault="00234B3F" w:rsidP="000A6A66">
      <w:pPr>
        <w:jc w:val="both"/>
        <w:rPr>
          <w:rFonts w:cstheme="minorHAnsi"/>
          <w:sz w:val="24"/>
          <w:szCs w:val="24"/>
        </w:rPr>
      </w:pPr>
      <w:r w:rsidRPr="000A6A66">
        <w:rPr>
          <w:rFonts w:cstheme="minorHAnsi"/>
          <w:b/>
          <w:bCs/>
          <w:sz w:val="24"/>
          <w:szCs w:val="24"/>
        </w:rPr>
        <w:t xml:space="preserve">Institutional </w:t>
      </w:r>
      <w:r w:rsidR="000A6A66" w:rsidRPr="000A6A66">
        <w:rPr>
          <w:rFonts w:cstheme="minorHAnsi"/>
          <w:b/>
          <w:bCs/>
          <w:sz w:val="24"/>
          <w:szCs w:val="24"/>
        </w:rPr>
        <w:t xml:space="preserve">Abuse </w:t>
      </w:r>
    </w:p>
    <w:p w:rsidR="00234B3F" w:rsidRPr="000A6A66" w:rsidRDefault="00234B3F" w:rsidP="000A6A66">
      <w:pPr>
        <w:jc w:val="both"/>
        <w:rPr>
          <w:rFonts w:cstheme="minorHAnsi"/>
          <w:sz w:val="24"/>
          <w:szCs w:val="24"/>
        </w:rPr>
      </w:pPr>
      <w:r w:rsidRPr="000A6A66">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restricts or curtails privacy, dignity, choice and independence. It involves the collective failure of a service provider or an organisation to provide safe and appropriate services, and includes a failure to ensure that the necessary preventative and/or protective measures are in place. </w:t>
      </w:r>
    </w:p>
    <w:p w:rsidR="00234B3F" w:rsidRPr="000A6A66" w:rsidRDefault="00234B3F" w:rsidP="000A6A66">
      <w:pPr>
        <w:jc w:val="both"/>
        <w:rPr>
          <w:rFonts w:cstheme="minorHAnsi"/>
          <w:sz w:val="24"/>
          <w:szCs w:val="24"/>
        </w:rPr>
      </w:pPr>
      <w:r w:rsidRPr="000A6A66">
        <w:rPr>
          <w:rFonts w:cstheme="minorHAnsi"/>
          <w:b/>
          <w:bCs/>
          <w:sz w:val="24"/>
          <w:szCs w:val="24"/>
        </w:rPr>
        <w:t xml:space="preserve">Neglect </w:t>
      </w:r>
      <w:r w:rsidRPr="000A6A66">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rsidR="000A6A66" w:rsidRDefault="000A6A66">
      <w:pPr>
        <w:rPr>
          <w:rFonts w:cstheme="minorHAnsi"/>
          <w:b/>
          <w:sz w:val="28"/>
          <w:szCs w:val="28"/>
        </w:rPr>
      </w:pPr>
      <w:bookmarkStart w:id="3" w:name="appendix2"/>
      <w:r>
        <w:rPr>
          <w:rFonts w:cstheme="minorHAnsi"/>
          <w:b/>
          <w:sz w:val="28"/>
          <w:szCs w:val="28"/>
        </w:rPr>
        <w:br w:type="page"/>
      </w:r>
    </w:p>
    <w:p w:rsidR="00E96928" w:rsidRPr="00E00254" w:rsidRDefault="00821C06" w:rsidP="00E96928">
      <w:pPr>
        <w:spacing w:after="0" w:line="240" w:lineRule="auto"/>
        <w:jc w:val="both"/>
        <w:rPr>
          <w:rFonts w:cstheme="minorHAnsi"/>
          <w:sz w:val="24"/>
          <w:szCs w:val="24"/>
        </w:rPr>
      </w:pPr>
      <w:r w:rsidRPr="00E00254">
        <w:rPr>
          <w:rFonts w:cstheme="minorHAnsi"/>
          <w:b/>
          <w:sz w:val="28"/>
          <w:szCs w:val="28"/>
        </w:rPr>
        <w:lastRenderedPageBreak/>
        <w:t>Appendix</w:t>
      </w:r>
      <w:r w:rsidR="00C242AA" w:rsidRPr="00E00254">
        <w:rPr>
          <w:rFonts w:cstheme="minorHAnsi"/>
          <w:b/>
          <w:sz w:val="28"/>
          <w:szCs w:val="28"/>
        </w:rPr>
        <w:t xml:space="preserve"> 3</w:t>
      </w:r>
    </w:p>
    <w:p w:rsidR="00173046" w:rsidRPr="00E00254" w:rsidRDefault="00173046" w:rsidP="00E96928">
      <w:pPr>
        <w:spacing w:after="0" w:line="240" w:lineRule="auto"/>
        <w:jc w:val="both"/>
        <w:rPr>
          <w:rFonts w:cstheme="minorHAnsi"/>
          <w:b/>
          <w:sz w:val="28"/>
          <w:szCs w:val="28"/>
        </w:rPr>
      </w:pPr>
    </w:p>
    <w:bookmarkEnd w:id="3"/>
    <w:p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rsidR="00E96928" w:rsidRPr="00E00254" w:rsidRDefault="00E96928" w:rsidP="00E96928">
      <w:pPr>
        <w:spacing w:after="0" w:line="240" w:lineRule="auto"/>
        <w:jc w:val="both"/>
        <w:rPr>
          <w:rFonts w:cstheme="minorHAnsi"/>
          <w:b/>
          <w:sz w:val="24"/>
          <w:szCs w:val="24"/>
        </w:rPr>
      </w:pPr>
    </w:p>
    <w:p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t>
      </w:r>
      <w:r w:rsidR="005C5247" w:rsidRPr="00E00254">
        <w:rPr>
          <w:rFonts w:eastAsia="Calibri" w:cstheme="minorHAnsi"/>
          <w:b/>
          <w:sz w:val="24"/>
          <w:szCs w:val="24"/>
        </w:rPr>
        <w:t>with</w:t>
      </w:r>
      <w:r w:rsidRPr="00E00254">
        <w:rPr>
          <w:rFonts w:eastAsia="Calibri" w:cstheme="minorHAnsi"/>
          <w:b/>
          <w:sz w:val="24"/>
          <w:szCs w:val="24"/>
        </w:rPr>
        <w:t xml:space="preserve"> a Disability </w:t>
      </w:r>
    </w:p>
    <w:p w:rsidR="00E96928" w:rsidRPr="004C1F5C" w:rsidRDefault="00E96928" w:rsidP="004C1F5C">
      <w:pPr>
        <w:pStyle w:val="ListParagraph"/>
        <w:spacing w:after="0" w:line="240" w:lineRule="auto"/>
        <w:ind w:left="426"/>
        <w:jc w:val="both"/>
        <w:rPr>
          <w:rFonts w:eastAsia="Calibri" w:cstheme="minorHAnsi"/>
          <w:b/>
          <w:sz w:val="24"/>
          <w:szCs w:val="24"/>
        </w:rPr>
      </w:pPr>
    </w:p>
    <w:p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rsidR="004C1F5C" w:rsidRPr="004C1F5C" w:rsidRDefault="004C1F5C" w:rsidP="004C1F5C">
      <w:pPr>
        <w:spacing w:after="0" w:line="240" w:lineRule="auto"/>
        <w:jc w:val="both"/>
        <w:rPr>
          <w:rFonts w:eastAsia="Calibri" w:cstheme="minorHAnsi"/>
          <w:sz w:val="24"/>
          <w:szCs w:val="24"/>
        </w:rPr>
      </w:pPr>
    </w:p>
    <w:p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rsidR="00E96928" w:rsidRPr="004C1F5C" w:rsidRDefault="00E96928" w:rsidP="004C1F5C">
      <w:pPr>
        <w:spacing w:after="0" w:line="240" w:lineRule="auto"/>
        <w:jc w:val="both"/>
        <w:rPr>
          <w:rFonts w:eastAsia="Calibri" w:cstheme="minorHAnsi"/>
          <w:sz w:val="24"/>
          <w:szCs w:val="24"/>
        </w:rPr>
      </w:pPr>
    </w:p>
    <w:p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 xml:space="preserve">Children </w:t>
      </w:r>
      <w:r w:rsidR="005C5247" w:rsidRPr="004C1F5C">
        <w:rPr>
          <w:rFonts w:eastAsia="Calibri" w:cstheme="minorHAnsi"/>
          <w:b/>
          <w:sz w:val="24"/>
          <w:szCs w:val="24"/>
        </w:rPr>
        <w:t>with</w:t>
      </w:r>
      <w:r w:rsidRPr="004C1F5C">
        <w:rPr>
          <w:rFonts w:eastAsia="Calibri" w:cstheme="minorHAnsi"/>
          <w:b/>
          <w:sz w:val="24"/>
          <w:szCs w:val="24"/>
        </w:rPr>
        <w:t xml:space="preserve"> Limited Fluency in English</w:t>
      </w:r>
    </w:p>
    <w:p w:rsidR="00E96928" w:rsidRPr="004C1F5C" w:rsidRDefault="00E96928" w:rsidP="004C1F5C">
      <w:pPr>
        <w:pStyle w:val="ListParagraph"/>
        <w:spacing w:after="0" w:line="240" w:lineRule="auto"/>
        <w:ind w:left="426"/>
        <w:jc w:val="both"/>
        <w:rPr>
          <w:rFonts w:eastAsia="Calibri" w:cstheme="minorHAnsi"/>
          <w:b/>
          <w:sz w:val="24"/>
          <w:szCs w:val="24"/>
        </w:rPr>
      </w:pPr>
    </w:p>
    <w:p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rsidR="00E96928" w:rsidRPr="004C1F5C" w:rsidRDefault="00E96928" w:rsidP="004C1F5C">
      <w:pPr>
        <w:tabs>
          <w:tab w:val="left" w:pos="426"/>
        </w:tabs>
        <w:spacing w:after="0" w:line="240" w:lineRule="auto"/>
        <w:jc w:val="both"/>
        <w:rPr>
          <w:rFonts w:eastAsia="Calibri" w:cstheme="minorHAnsi"/>
          <w:sz w:val="24"/>
          <w:szCs w:val="24"/>
        </w:rPr>
      </w:pPr>
    </w:p>
    <w:p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rsidR="00E96928" w:rsidRPr="004C1F5C" w:rsidRDefault="00E96928" w:rsidP="004C1F5C">
      <w:pPr>
        <w:pStyle w:val="ListParagraph"/>
        <w:spacing w:after="0" w:line="240" w:lineRule="auto"/>
        <w:jc w:val="both"/>
        <w:rPr>
          <w:rFonts w:eastAsia="Calibri" w:cstheme="minorHAnsi"/>
          <w:b/>
          <w:sz w:val="24"/>
          <w:szCs w:val="24"/>
        </w:rPr>
      </w:pPr>
    </w:p>
    <w:p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rsidR="00E96928" w:rsidRPr="004C1F5C" w:rsidRDefault="00E96928" w:rsidP="004C1F5C">
      <w:pPr>
        <w:spacing w:after="0" w:line="240" w:lineRule="auto"/>
        <w:jc w:val="both"/>
        <w:rPr>
          <w:rFonts w:eastAsia="Calibri" w:cstheme="minorHAnsi"/>
          <w:sz w:val="24"/>
          <w:szCs w:val="24"/>
        </w:rPr>
      </w:pPr>
    </w:p>
    <w:p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rsidR="00173046" w:rsidRPr="004C1F5C" w:rsidRDefault="00173046" w:rsidP="004C1F5C">
      <w:pPr>
        <w:pStyle w:val="ListParagraph"/>
        <w:spacing w:after="0" w:line="240" w:lineRule="auto"/>
        <w:ind w:left="426"/>
        <w:jc w:val="both"/>
        <w:rPr>
          <w:rFonts w:eastAsia="Calibri" w:cstheme="minorHAnsi"/>
          <w:b/>
          <w:sz w:val="24"/>
          <w:szCs w:val="24"/>
        </w:rPr>
      </w:pPr>
    </w:p>
    <w:p w:rsidR="00D84062" w:rsidRPr="004C1F5C" w:rsidRDefault="00077122" w:rsidP="004C1F5C">
      <w:pPr>
        <w:spacing w:after="0" w:line="240" w:lineRule="auto"/>
        <w:jc w:val="both"/>
        <w:rPr>
          <w:rFonts w:eastAsia="Calibri" w:cstheme="minorHAnsi"/>
          <w:b/>
          <w:color w:val="0070C0"/>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w:t>
      </w:r>
      <w:r w:rsidRPr="004C1F5C">
        <w:rPr>
          <w:rFonts w:cstheme="minorHAnsi"/>
          <w:sz w:val="24"/>
          <w:szCs w:val="24"/>
        </w:rPr>
        <w:lastRenderedPageBreak/>
        <w:t>including those affecting LGB&amp;T children and young people</w:t>
      </w:r>
      <w:r w:rsidR="00D84062" w:rsidRPr="004C1F5C">
        <w:rPr>
          <w:rFonts w:cstheme="minorHAnsi"/>
          <w:sz w:val="24"/>
          <w:szCs w:val="24"/>
        </w:rPr>
        <w:t xml:space="preserve">.  </w:t>
      </w:r>
      <w:r w:rsidR="00D84062" w:rsidRPr="004C1F5C">
        <w:rPr>
          <w:rFonts w:eastAsia="Calibri" w:cstheme="minorHAnsi"/>
          <w:b/>
          <w:color w:val="0070C0"/>
          <w:sz w:val="24"/>
          <w:szCs w:val="24"/>
        </w:rPr>
        <w:t>https://www.eani.org.uk/school-management/policies-and-guidance/supporting-transgender-young-people</w:t>
      </w:r>
    </w:p>
    <w:p w:rsidR="00E96928" w:rsidRPr="004C1F5C" w:rsidRDefault="00E96928" w:rsidP="004C1F5C">
      <w:pPr>
        <w:spacing w:after="0" w:line="240" w:lineRule="auto"/>
        <w:jc w:val="both"/>
        <w:rPr>
          <w:rFonts w:eastAsia="Calibri" w:cstheme="minorHAnsi"/>
          <w:b/>
          <w:sz w:val="24"/>
          <w:szCs w:val="24"/>
        </w:rPr>
      </w:pPr>
    </w:p>
    <w:p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  </w:t>
      </w:r>
      <w:r w:rsidRPr="004C1F5C">
        <w:rPr>
          <w:rFonts w:eastAsia="Calibri" w:cstheme="minorHAnsi"/>
          <w:color w:val="FF0000"/>
          <w:sz w:val="24"/>
          <w:szCs w:val="24"/>
        </w:rPr>
        <w:t xml:space="preserve"> </w:t>
      </w:r>
    </w:p>
    <w:p w:rsidR="00224E91" w:rsidRPr="004C1F5C" w:rsidRDefault="00173046" w:rsidP="004C1F5C">
      <w:pPr>
        <w:pStyle w:val="ListParagraph"/>
        <w:keepNext/>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Boarding Schools and Residential Settings</w:t>
      </w:r>
    </w:p>
    <w:p w:rsidR="00E96928" w:rsidRPr="004C1F5C" w:rsidRDefault="00E96928" w:rsidP="004C1F5C">
      <w:pPr>
        <w:pStyle w:val="ListParagraph"/>
        <w:keepNext/>
        <w:spacing w:after="0" w:line="240" w:lineRule="auto"/>
        <w:ind w:left="426"/>
        <w:jc w:val="both"/>
        <w:rPr>
          <w:rFonts w:eastAsia="Calibri" w:cstheme="minorHAnsi"/>
          <w:b/>
          <w:sz w:val="24"/>
          <w:szCs w:val="24"/>
        </w:rPr>
      </w:pPr>
    </w:p>
    <w:p w:rsidR="00E96928" w:rsidRPr="004C1F5C" w:rsidRDefault="00224E91" w:rsidP="004C1F5C">
      <w:pPr>
        <w:keepNext/>
        <w:spacing w:after="0" w:line="240" w:lineRule="auto"/>
        <w:jc w:val="both"/>
        <w:rPr>
          <w:rFonts w:eastAsia="Calibri" w:cstheme="minorHAnsi"/>
          <w:sz w:val="24"/>
          <w:szCs w:val="24"/>
        </w:rPr>
      </w:pPr>
      <w:r w:rsidRPr="004C1F5C">
        <w:rPr>
          <w:rFonts w:eastAsia="Calibri" w:cstheme="minorHAnsi"/>
          <w:sz w:val="24"/>
          <w:szCs w:val="24"/>
        </w:rPr>
        <w:t>Children in the above settings are particularly vulnerable to abuse. We will ensure that staff are appropriately vetted and trained in accordance with DE guidance</w:t>
      </w:r>
    </w:p>
    <w:p w:rsidR="00E96928" w:rsidRPr="004C1F5C" w:rsidRDefault="00E96928" w:rsidP="004C1F5C">
      <w:pPr>
        <w:keepNext/>
        <w:spacing w:after="0" w:line="240" w:lineRule="auto"/>
        <w:jc w:val="both"/>
        <w:rPr>
          <w:rFonts w:eastAsia="Calibri" w:cstheme="minorHAnsi"/>
          <w:sz w:val="24"/>
          <w:szCs w:val="24"/>
        </w:rPr>
      </w:pPr>
    </w:p>
    <w:p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rsidR="00E96928" w:rsidRPr="004C1F5C" w:rsidRDefault="00E96928" w:rsidP="004C1F5C">
      <w:pPr>
        <w:pStyle w:val="ListParagraph"/>
        <w:spacing w:after="0" w:line="240" w:lineRule="auto"/>
        <w:ind w:left="426"/>
        <w:jc w:val="both"/>
        <w:rPr>
          <w:rFonts w:eastAsia="Calibri" w:cstheme="minorHAnsi"/>
          <w:b/>
          <w:sz w:val="24"/>
          <w:szCs w:val="24"/>
        </w:rPr>
      </w:pPr>
    </w:p>
    <w:p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rsidR="00F856C3" w:rsidRPr="00E00254" w:rsidRDefault="00F856C3" w:rsidP="00F856C3">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234B3F" w:rsidRPr="00E00254" w:rsidRDefault="00234B3F" w:rsidP="00C242AA">
      <w:pPr>
        <w:spacing w:after="8" w:line="276" w:lineRule="auto"/>
        <w:ind w:right="63"/>
        <w:rPr>
          <w:rFonts w:eastAsia="Calibri" w:cstheme="minorHAnsi"/>
          <w:sz w:val="24"/>
          <w:szCs w:val="24"/>
        </w:rPr>
      </w:pPr>
    </w:p>
    <w:p w:rsidR="004B5200" w:rsidRPr="00E00254" w:rsidRDefault="004B5200" w:rsidP="00C242AA">
      <w:pPr>
        <w:spacing w:after="8" w:line="276" w:lineRule="auto"/>
        <w:ind w:right="63"/>
        <w:rPr>
          <w:rFonts w:cstheme="minorHAnsi"/>
          <w:b/>
          <w:sz w:val="28"/>
          <w:szCs w:val="28"/>
        </w:rPr>
      </w:pPr>
    </w:p>
    <w:p w:rsidR="00234B3F" w:rsidRPr="00E00254" w:rsidRDefault="00234B3F" w:rsidP="00C242AA">
      <w:pPr>
        <w:spacing w:after="8" w:line="276" w:lineRule="auto"/>
        <w:ind w:right="63"/>
        <w:rPr>
          <w:rFonts w:cstheme="minorHAnsi"/>
          <w:b/>
          <w:sz w:val="28"/>
          <w:szCs w:val="28"/>
        </w:rPr>
      </w:pPr>
    </w:p>
    <w:p w:rsidR="004C1F5C" w:rsidRDefault="004C1F5C" w:rsidP="000A6A66">
      <w:pPr>
        <w:spacing w:after="8" w:line="276" w:lineRule="auto"/>
        <w:ind w:right="63"/>
        <w:jc w:val="both"/>
        <w:rPr>
          <w:rFonts w:cstheme="minorHAnsi"/>
          <w:b/>
          <w:sz w:val="28"/>
          <w:szCs w:val="28"/>
        </w:rPr>
      </w:pPr>
    </w:p>
    <w:p w:rsidR="00E974A2" w:rsidRDefault="00E974A2" w:rsidP="000A6A66">
      <w:pPr>
        <w:spacing w:after="8" w:line="276" w:lineRule="auto"/>
        <w:ind w:right="63"/>
        <w:jc w:val="both"/>
        <w:rPr>
          <w:rFonts w:cstheme="minorHAnsi"/>
          <w:b/>
          <w:sz w:val="28"/>
          <w:szCs w:val="28"/>
        </w:rPr>
      </w:pPr>
    </w:p>
    <w:p w:rsidR="00E974A2" w:rsidRDefault="00E974A2" w:rsidP="000A6A66">
      <w:pPr>
        <w:spacing w:after="8" w:line="276" w:lineRule="auto"/>
        <w:ind w:right="63"/>
        <w:jc w:val="both"/>
        <w:rPr>
          <w:rFonts w:cstheme="minorHAnsi"/>
          <w:b/>
          <w:sz w:val="28"/>
          <w:szCs w:val="28"/>
        </w:rPr>
      </w:pPr>
    </w:p>
    <w:p w:rsidR="00E974A2" w:rsidRDefault="00E974A2" w:rsidP="000A6A66">
      <w:pPr>
        <w:spacing w:after="8" w:line="276" w:lineRule="auto"/>
        <w:ind w:right="63"/>
        <w:jc w:val="both"/>
        <w:rPr>
          <w:rFonts w:cstheme="minorHAnsi"/>
          <w:b/>
          <w:sz w:val="28"/>
          <w:szCs w:val="28"/>
        </w:rPr>
      </w:pPr>
    </w:p>
    <w:p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00C242AA" w:rsidRPr="000A6A66">
        <w:rPr>
          <w:rFonts w:cstheme="minorHAnsi"/>
          <w:b/>
          <w:sz w:val="28"/>
          <w:szCs w:val="28"/>
        </w:rPr>
        <w:tab/>
        <w:t>Signs and Symptoms of Child Abuse</w:t>
      </w:r>
    </w:p>
    <w:p w:rsidR="00C242AA" w:rsidRPr="000A6A66" w:rsidRDefault="00C242AA" w:rsidP="000A6A66">
      <w:pPr>
        <w:spacing w:after="8" w:line="276" w:lineRule="auto"/>
        <w:ind w:right="63"/>
        <w:jc w:val="both"/>
        <w:rPr>
          <w:rFonts w:cstheme="minorHAnsi"/>
          <w:b/>
          <w:sz w:val="24"/>
          <w:szCs w:val="24"/>
        </w:rPr>
      </w:pPr>
    </w:p>
    <w:p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rsidR="006D26AF" w:rsidRPr="006D26AF" w:rsidRDefault="006D26AF" w:rsidP="006D26AF">
      <w:pPr>
        <w:spacing w:after="0" w:line="240" w:lineRule="auto"/>
        <w:ind w:right="63"/>
        <w:jc w:val="both"/>
        <w:rPr>
          <w:rFonts w:cstheme="minorHAnsi"/>
          <w:sz w:val="24"/>
          <w:szCs w:val="24"/>
        </w:rPr>
      </w:pPr>
    </w:p>
    <w:p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rsidR="006D26AF" w:rsidRPr="006D26AF" w:rsidRDefault="006D26AF" w:rsidP="006D26AF">
      <w:pPr>
        <w:spacing w:after="0" w:line="240" w:lineRule="auto"/>
        <w:ind w:left="720" w:right="63" w:hanging="720"/>
        <w:jc w:val="both"/>
        <w:rPr>
          <w:rFonts w:cstheme="minorHAnsi"/>
          <w:sz w:val="24"/>
          <w:szCs w:val="24"/>
        </w:rPr>
      </w:pPr>
    </w:p>
    <w:p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rsidR="004C1F5C" w:rsidRPr="006D26AF" w:rsidRDefault="004C1F5C" w:rsidP="006D26AF">
      <w:pPr>
        <w:pStyle w:val="ListParagraph"/>
        <w:spacing w:after="0" w:line="240" w:lineRule="auto"/>
        <w:ind w:right="63"/>
        <w:jc w:val="both"/>
        <w:rPr>
          <w:rFonts w:cstheme="minorHAnsi"/>
          <w:sz w:val="24"/>
          <w:szCs w:val="24"/>
        </w:rPr>
      </w:pPr>
    </w:p>
    <w:p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rsidR="006D26AF" w:rsidRPr="006D26AF" w:rsidRDefault="006D26AF" w:rsidP="006D26AF">
      <w:pPr>
        <w:pStyle w:val="ListParagraph"/>
        <w:spacing w:after="0" w:line="240" w:lineRule="auto"/>
        <w:rPr>
          <w:rFonts w:cstheme="minorHAnsi"/>
          <w:sz w:val="24"/>
          <w:szCs w:val="24"/>
        </w:rPr>
      </w:pPr>
    </w:p>
    <w:p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rsidR="006D26AF" w:rsidRPr="006D26AF" w:rsidRDefault="006D26AF" w:rsidP="006D26AF">
      <w:pPr>
        <w:pStyle w:val="ListParagraph"/>
        <w:spacing w:after="0" w:line="240" w:lineRule="auto"/>
        <w:ind w:right="63"/>
        <w:jc w:val="both"/>
        <w:rPr>
          <w:rFonts w:cstheme="minorHAnsi"/>
          <w:sz w:val="24"/>
          <w:szCs w:val="24"/>
        </w:rPr>
      </w:pPr>
    </w:p>
    <w:p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rsidR="006D26AF" w:rsidRPr="006D26AF" w:rsidRDefault="006D26AF" w:rsidP="006D26AF">
      <w:pPr>
        <w:spacing w:after="0" w:line="240" w:lineRule="auto"/>
        <w:ind w:right="63"/>
        <w:jc w:val="both"/>
        <w:rPr>
          <w:rFonts w:cstheme="minorHAnsi"/>
          <w:sz w:val="24"/>
          <w:szCs w:val="24"/>
        </w:rPr>
      </w:pPr>
    </w:p>
    <w:p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rsidR="006D26AF" w:rsidRPr="006D26AF" w:rsidRDefault="006D26AF" w:rsidP="006D26AF">
      <w:pPr>
        <w:spacing w:after="0" w:line="240" w:lineRule="auto"/>
        <w:ind w:right="63"/>
        <w:jc w:val="both"/>
        <w:rPr>
          <w:rFonts w:cstheme="minorHAnsi"/>
          <w:sz w:val="24"/>
          <w:szCs w:val="24"/>
        </w:rPr>
      </w:pPr>
    </w:p>
    <w:p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rsidR="00C242AA" w:rsidRPr="006D26AF" w:rsidRDefault="00C242AA" w:rsidP="006D26AF">
      <w:pPr>
        <w:spacing w:after="0" w:line="240" w:lineRule="auto"/>
        <w:ind w:right="63"/>
        <w:jc w:val="both"/>
        <w:rPr>
          <w:rFonts w:cstheme="minorHAnsi"/>
          <w:sz w:val="24"/>
          <w:szCs w:val="24"/>
        </w:rPr>
      </w:pPr>
    </w:p>
    <w:p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rsidR="006D26AF" w:rsidRPr="006D26AF" w:rsidRDefault="006D26AF" w:rsidP="006D26AF">
      <w:pPr>
        <w:spacing w:after="0" w:line="240" w:lineRule="auto"/>
        <w:ind w:left="709" w:right="63" w:hanging="709"/>
        <w:jc w:val="both"/>
        <w:rPr>
          <w:rFonts w:cstheme="minorHAnsi"/>
          <w:sz w:val="24"/>
          <w:szCs w:val="24"/>
        </w:rPr>
      </w:pPr>
    </w:p>
    <w:p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rsidR="006D26AF" w:rsidRPr="006D26AF" w:rsidRDefault="006D26AF" w:rsidP="006D26AF">
      <w:pPr>
        <w:spacing w:after="0" w:line="240" w:lineRule="auto"/>
        <w:ind w:left="709" w:right="63" w:hanging="685"/>
        <w:jc w:val="both"/>
        <w:rPr>
          <w:rFonts w:cstheme="minorHAnsi"/>
          <w:sz w:val="24"/>
          <w:szCs w:val="24"/>
        </w:rPr>
      </w:pPr>
    </w:p>
    <w:p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rsidR="006D26AF" w:rsidRPr="006D26AF" w:rsidRDefault="006D26AF" w:rsidP="006D26AF">
      <w:pPr>
        <w:tabs>
          <w:tab w:val="center" w:pos="1171"/>
          <w:tab w:val="center" w:pos="4301"/>
        </w:tabs>
        <w:spacing w:after="0" w:line="240" w:lineRule="auto"/>
        <w:ind w:right="63"/>
        <w:jc w:val="both"/>
        <w:rPr>
          <w:rFonts w:cstheme="minorHAnsi"/>
          <w:sz w:val="24"/>
          <w:szCs w:val="24"/>
        </w:rPr>
      </w:pP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injuries of different ages</w:t>
      </w:r>
    </w:p>
    <w:p w:rsidR="00C242AA" w:rsidRPr="006D26AF" w:rsidRDefault="00C242AA" w:rsidP="006D26AF">
      <w:pPr>
        <w:pStyle w:val="ListParagraph"/>
        <w:numPr>
          <w:ilvl w:val="0"/>
          <w:numId w:val="13"/>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lastRenderedPageBreak/>
        <w:t>parents show little, or no, concern about the child's condition or show little warmth or empathy with the child</w:t>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rsidR="00C242AA" w:rsidRPr="006D26AF" w:rsidRDefault="00C242AA" w:rsidP="006D26AF">
      <w:pPr>
        <w:spacing w:after="0" w:line="240" w:lineRule="auto"/>
        <w:ind w:right="-79"/>
        <w:rPr>
          <w:rFonts w:cstheme="minorHAnsi"/>
          <w:sz w:val="24"/>
          <w:szCs w:val="24"/>
        </w:rPr>
      </w:pPr>
    </w:p>
    <w:p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rsidR="00C242AA" w:rsidRPr="006D26AF" w:rsidRDefault="00C242AA" w:rsidP="006D26AF">
      <w:pPr>
        <w:spacing w:after="0" w:line="240" w:lineRule="auto"/>
        <w:ind w:left="714" w:right="-79" w:hanging="690"/>
        <w:rPr>
          <w:rFonts w:cstheme="minorHAnsi"/>
          <w:sz w:val="24"/>
          <w:szCs w:val="24"/>
        </w:rPr>
      </w:pPr>
    </w:p>
    <w:p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rsidR="00C242AA" w:rsidRPr="006D26AF" w:rsidRDefault="00C242AA" w:rsidP="006D26AF">
      <w:pPr>
        <w:spacing w:after="0" w:line="240" w:lineRule="auto"/>
        <w:ind w:left="714" w:right="-79" w:hanging="690"/>
        <w:rPr>
          <w:rFonts w:cstheme="minorHAnsi"/>
          <w:b/>
          <w:sz w:val="24"/>
          <w:szCs w:val="24"/>
        </w:rPr>
      </w:pPr>
    </w:p>
    <w:p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rsidR="00C242AA" w:rsidRPr="006D26AF" w:rsidRDefault="00C242AA" w:rsidP="006D26AF">
      <w:pPr>
        <w:spacing w:after="0" w:line="240" w:lineRule="auto"/>
        <w:ind w:left="714" w:right="-79" w:hanging="690"/>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rsidR="006D26AF" w:rsidRPr="006D26AF" w:rsidRDefault="006D26AF" w:rsidP="006D26AF">
      <w:pPr>
        <w:pStyle w:val="ListParagraph"/>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Pr="006D26AF"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rsidR="00C242AA" w:rsidRPr="006D26AF" w:rsidRDefault="00C242AA" w:rsidP="006D26AF">
      <w:pPr>
        <w:spacing w:after="0" w:line="240" w:lineRule="auto"/>
        <w:ind w:right="-79"/>
        <w:rPr>
          <w:rFonts w:cstheme="minorHAnsi"/>
          <w:sz w:val="24"/>
          <w:szCs w:val="24"/>
        </w:rPr>
      </w:pPr>
    </w:p>
    <w:p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rsidR="006D26AF" w:rsidRPr="006D26AF" w:rsidRDefault="006D26AF" w:rsidP="006D26AF">
      <w:pPr>
        <w:keepNext/>
        <w:keepLines/>
        <w:spacing w:after="0" w:line="240" w:lineRule="auto"/>
        <w:ind w:right="-79"/>
        <w:outlineLvl w:val="0"/>
        <w:rPr>
          <w:rFonts w:cstheme="minorHAnsi"/>
          <w:b/>
          <w:sz w:val="24"/>
          <w:szCs w:val="24"/>
        </w:rPr>
      </w:pPr>
    </w:p>
    <w:p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rsidR="006D26AF" w:rsidRPr="006D26AF" w:rsidRDefault="006D26AF" w:rsidP="006D26AF">
      <w:pPr>
        <w:spacing w:after="0" w:line="240" w:lineRule="auto"/>
        <w:ind w:left="714" w:right="-79" w:hanging="690"/>
        <w:rPr>
          <w:rFonts w:cstheme="minorHAnsi"/>
          <w:sz w:val="24"/>
          <w:szCs w:val="24"/>
        </w:rPr>
      </w:pPr>
    </w:p>
    <w:p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lastRenderedPageBreak/>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rsidR="006D26AF" w:rsidRPr="006D26AF" w:rsidRDefault="006D26AF" w:rsidP="006D26AF">
      <w:pPr>
        <w:spacing w:after="0" w:line="240" w:lineRule="auto"/>
        <w:ind w:left="714" w:right="-79" w:hanging="690"/>
        <w:rPr>
          <w:rFonts w:cstheme="minorHAnsi"/>
          <w:sz w:val="24"/>
          <w:szCs w:val="24"/>
        </w:rPr>
      </w:pPr>
    </w:p>
    <w:p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rsidR="006D26AF" w:rsidRPr="006D26AF" w:rsidRDefault="006D26AF" w:rsidP="006D26AF">
      <w:pPr>
        <w:spacing w:after="0" w:line="240" w:lineRule="auto"/>
        <w:ind w:left="714" w:right="-79" w:hanging="690"/>
        <w:jc w:val="both"/>
        <w:rPr>
          <w:rFonts w:cstheme="minorHAnsi"/>
          <w:sz w:val="24"/>
          <w:szCs w:val="24"/>
        </w:rPr>
      </w:pPr>
    </w:p>
    <w:p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rsidR="006D26AF" w:rsidRPr="006D26AF" w:rsidRDefault="006D26AF" w:rsidP="006D26AF">
      <w:pPr>
        <w:spacing w:after="0" w:line="240" w:lineRule="auto"/>
        <w:ind w:left="714" w:right="63" w:hanging="690"/>
        <w:jc w:val="both"/>
        <w:rPr>
          <w:rFonts w:cstheme="minorHAnsi"/>
          <w:sz w:val="24"/>
          <w:szCs w:val="24"/>
        </w:rPr>
      </w:pPr>
    </w:p>
    <w:p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rsidR="00C242AA" w:rsidRPr="006D26AF" w:rsidRDefault="00C242AA" w:rsidP="006D26AF">
      <w:pPr>
        <w:tabs>
          <w:tab w:val="center" w:pos="5852"/>
        </w:tabs>
        <w:spacing w:after="0" w:line="240" w:lineRule="auto"/>
        <w:ind w:right="63"/>
        <w:rPr>
          <w:rFonts w:cstheme="minorHAnsi"/>
          <w:sz w:val="24"/>
          <w:szCs w:val="24"/>
        </w:rPr>
      </w:pPr>
    </w:p>
    <w:p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rsidR="006D26AF" w:rsidRPr="006D26AF" w:rsidRDefault="006D26AF" w:rsidP="006D26AF">
      <w:pPr>
        <w:spacing w:after="0" w:line="240" w:lineRule="auto"/>
        <w:ind w:right="63"/>
        <w:rPr>
          <w:rFonts w:cstheme="minorHAnsi"/>
          <w:b/>
          <w:sz w:val="24"/>
          <w:szCs w:val="24"/>
        </w:rPr>
      </w:pPr>
    </w:p>
    <w:p w:rsidR="00C242AA" w:rsidRPr="006D26AF"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rsidR="006D26AF" w:rsidRPr="006D26AF" w:rsidRDefault="006D26AF" w:rsidP="006D26AF">
      <w:pPr>
        <w:keepNext/>
        <w:keepLines/>
        <w:spacing w:after="0" w:line="240" w:lineRule="auto"/>
        <w:ind w:right="63"/>
        <w:outlineLvl w:val="0"/>
        <w:rPr>
          <w:rFonts w:cstheme="minorHAnsi"/>
          <w:b/>
          <w:sz w:val="24"/>
          <w:szCs w:val="24"/>
        </w:rPr>
      </w:pPr>
    </w:p>
    <w:p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rsidR="006D26AF" w:rsidRPr="006D26AF" w:rsidRDefault="006D26AF" w:rsidP="006D26AF">
      <w:pPr>
        <w:tabs>
          <w:tab w:val="left" w:pos="709"/>
        </w:tabs>
        <w:spacing w:after="0" w:line="240" w:lineRule="auto"/>
        <w:ind w:left="-567" w:right="63"/>
        <w:rPr>
          <w:rFonts w:cstheme="minorHAnsi"/>
          <w:sz w:val="24"/>
          <w:szCs w:val="24"/>
        </w:rPr>
      </w:pPr>
    </w:p>
    <w:p w:rsidR="00C242AA" w:rsidRPr="006D26AF" w:rsidRDefault="00C242AA" w:rsidP="006D26AF">
      <w:pPr>
        <w:pStyle w:val="ListParagraph"/>
        <w:numPr>
          <w:ilvl w:val="0"/>
          <w:numId w:val="15"/>
        </w:numPr>
        <w:spacing w:after="0" w:line="240" w:lineRule="auto"/>
        <w:ind w:right="63" w:hanging="578"/>
        <w:rPr>
          <w:rFonts w:cstheme="minorHAnsi"/>
          <w:noProof/>
          <w:sz w:val="24"/>
          <w:szCs w:val="24"/>
        </w:rPr>
      </w:pPr>
      <w:r w:rsidRPr="006D26AF">
        <w:rPr>
          <w:rFonts w:cstheme="minorHAnsi"/>
          <w:sz w:val="24"/>
          <w:szCs w:val="24"/>
        </w:rPr>
        <w:t xml:space="preserve">forehead </w:t>
      </w:r>
    </w:p>
    <w:p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crown of head</w:t>
      </w:r>
    </w:p>
    <w:p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bony spinal protuberances</w:t>
      </w:r>
    </w:p>
    <w:p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elbows and below</w:t>
      </w:r>
    </w:p>
    <w:p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hips</w:t>
      </w:r>
    </w:p>
    <w:p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hands</w:t>
      </w:r>
    </w:p>
    <w:p w:rsidR="00C242AA"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shins</w:t>
      </w:r>
    </w:p>
    <w:p w:rsidR="006D26AF" w:rsidRPr="006D26AF" w:rsidRDefault="006D26AF" w:rsidP="006D26AF">
      <w:pPr>
        <w:pStyle w:val="ListParagraph"/>
        <w:spacing w:after="0" w:line="240" w:lineRule="auto"/>
        <w:ind w:right="63" w:hanging="578"/>
        <w:rPr>
          <w:rFonts w:cstheme="minorHAnsi"/>
          <w:sz w:val="24"/>
          <w:szCs w:val="24"/>
        </w:rPr>
      </w:pPr>
    </w:p>
    <w:p w:rsidR="00C242AA" w:rsidRDefault="005C5247" w:rsidP="00EB5BEC">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Pr>
          <w:rFonts w:cstheme="minorHAnsi"/>
          <w:sz w:val="24"/>
          <w:szCs w:val="24"/>
        </w:rPr>
        <w:tab/>
      </w:r>
      <w:r w:rsidR="00EB5BEC">
        <w:rPr>
          <w:rFonts w:cstheme="minorHAnsi"/>
          <w:sz w:val="24"/>
          <w:szCs w:val="24"/>
        </w:rPr>
        <w:tab/>
      </w:r>
      <w:r w:rsidR="00C242AA" w:rsidRPr="006D26AF">
        <w:rPr>
          <w:rFonts w:cstheme="minorHAnsi"/>
          <w:sz w:val="24"/>
          <w:szCs w:val="24"/>
        </w:rPr>
        <w:t>Less common sites for accidental bruising include:</w:t>
      </w:r>
    </w:p>
    <w:p w:rsidR="006D26AF" w:rsidRPr="006D26AF" w:rsidRDefault="006D26AF" w:rsidP="006D26AF">
      <w:pPr>
        <w:tabs>
          <w:tab w:val="center" w:pos="5201"/>
        </w:tabs>
        <w:spacing w:after="0" w:line="240" w:lineRule="auto"/>
        <w:ind w:right="63" w:hanging="578"/>
        <w:rPr>
          <w:rFonts w:cstheme="minorHAnsi"/>
          <w:sz w:val="24"/>
          <w:szCs w:val="24"/>
        </w:rPr>
      </w:pP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Eyes</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Ears</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Cheeks</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Mouth</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Neck</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Shoulders</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Chest</w:t>
      </w:r>
    </w:p>
    <w:p w:rsidR="00C242AA" w:rsidRPr="006D26AF" w:rsidRDefault="000A6A66"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Upper and Inner Arms</w:t>
      </w:r>
    </w:p>
    <w:p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Stomach</w:t>
      </w:r>
    </w:p>
    <w:p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Genitals</w:t>
      </w:r>
    </w:p>
    <w:p w:rsidR="00752730" w:rsidRDefault="000A6A66" w:rsidP="00752730">
      <w:pPr>
        <w:pStyle w:val="ListParagraph"/>
        <w:numPr>
          <w:ilvl w:val="0"/>
          <w:numId w:val="16"/>
        </w:numPr>
        <w:spacing w:after="0" w:line="276" w:lineRule="auto"/>
        <w:ind w:right="63" w:hanging="602"/>
        <w:rPr>
          <w:rFonts w:cstheme="minorHAnsi"/>
          <w:sz w:val="24"/>
          <w:szCs w:val="24"/>
        </w:rPr>
      </w:pPr>
      <w:r>
        <w:rPr>
          <w:rFonts w:cstheme="minorHAnsi"/>
          <w:sz w:val="24"/>
          <w:szCs w:val="24"/>
        </w:rPr>
        <w:lastRenderedPageBreak/>
        <w:t>Upper a</w:t>
      </w:r>
      <w:r w:rsidRPr="00E00254">
        <w:rPr>
          <w:rFonts w:cstheme="minorHAnsi"/>
          <w:sz w:val="24"/>
          <w:szCs w:val="24"/>
        </w:rPr>
        <w:t>nd Inner Thighs</w:t>
      </w:r>
    </w:p>
    <w:p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Lower Back and Buttocks</w:t>
      </w:r>
    </w:p>
    <w:p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Upper Lip and Frenulum</w:t>
      </w:r>
    </w:p>
    <w:p w:rsidR="00C242AA" w:rsidRP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Back of the Hands.</w:t>
      </w:r>
    </w:p>
    <w:p w:rsidR="006D26AF" w:rsidRPr="00E00254" w:rsidRDefault="006D26AF" w:rsidP="006D26AF">
      <w:pPr>
        <w:pStyle w:val="ListParagraph"/>
        <w:spacing w:after="0" w:line="240" w:lineRule="auto"/>
        <w:ind w:left="744" w:right="63"/>
        <w:rPr>
          <w:rFonts w:cstheme="minorHAnsi"/>
          <w:sz w:val="24"/>
          <w:szCs w:val="24"/>
        </w:rPr>
      </w:pPr>
    </w:p>
    <w:p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E00254">
        <w:rPr>
          <w:rFonts w:cstheme="minorHAnsi"/>
          <w:b/>
          <w:sz w:val="24"/>
          <w:szCs w:val="24"/>
        </w:rPr>
        <w:t>Non-accidental bruises may be:</w:t>
      </w:r>
    </w:p>
    <w:p w:rsidR="006D26AF" w:rsidRPr="00E00254" w:rsidRDefault="006D26AF" w:rsidP="006D26AF">
      <w:pPr>
        <w:tabs>
          <w:tab w:val="center" w:pos="4121"/>
        </w:tabs>
        <w:spacing w:after="0" w:line="240" w:lineRule="auto"/>
        <w:ind w:right="63" w:hanging="602"/>
        <w:rPr>
          <w:rFonts w:cstheme="minorHAnsi"/>
          <w:b/>
          <w:sz w:val="24"/>
          <w:szCs w:val="24"/>
        </w:rPr>
      </w:pPr>
    </w:p>
    <w:p w:rsidR="00C242AA" w:rsidRPr="00E00254" w:rsidRDefault="00C242AA" w:rsidP="00752730">
      <w:pPr>
        <w:pStyle w:val="ListParagraph"/>
        <w:numPr>
          <w:ilvl w:val="0"/>
          <w:numId w:val="17"/>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rsidR="00C242AA" w:rsidRPr="00E00254"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patterned, e.g. finger and thumb marks</w:t>
      </w:r>
    </w:p>
    <w:p w:rsidR="00C242AA"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rsidR="000A6A66" w:rsidRPr="00E00254" w:rsidRDefault="000A6A66" w:rsidP="006D26AF">
      <w:pPr>
        <w:tabs>
          <w:tab w:val="left" w:pos="8759"/>
        </w:tabs>
        <w:spacing w:after="0" w:line="240" w:lineRule="auto"/>
        <w:ind w:left="384" w:right="63"/>
        <w:rPr>
          <w:rFonts w:cstheme="minorHAnsi"/>
          <w:sz w:val="24"/>
          <w:szCs w:val="24"/>
        </w:rPr>
      </w:pPr>
    </w:p>
    <w:p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rsidR="000A6A66" w:rsidRPr="00E00254" w:rsidRDefault="000A6A66" w:rsidP="006D26AF">
      <w:pPr>
        <w:tabs>
          <w:tab w:val="left" w:pos="8759"/>
        </w:tabs>
        <w:spacing w:after="0" w:line="240" w:lineRule="auto"/>
        <w:ind w:left="384" w:right="63" w:hanging="384"/>
        <w:rPr>
          <w:rFonts w:cstheme="minorHAnsi"/>
          <w:b/>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pStyle w:val="ListParagraph"/>
        <w:numPr>
          <w:ilvl w:val="0"/>
          <w:numId w:val="18"/>
        </w:numPr>
        <w:spacing w:after="0" w:line="240" w:lineRule="auto"/>
        <w:ind w:left="384" w:right="63" w:hanging="384"/>
        <w:jc w:val="both"/>
        <w:rPr>
          <w:rFonts w:cstheme="minorHAnsi"/>
          <w:sz w:val="24"/>
          <w:szCs w:val="24"/>
        </w:rPr>
      </w:pPr>
      <w:r w:rsidRPr="00E00254">
        <w:rPr>
          <w:rFonts w:cstheme="minorHAnsi"/>
          <w:sz w:val="24"/>
          <w:szCs w:val="24"/>
        </w:rPr>
        <w:t>patterned bruising e.g. linear or outline bruising, hand marks (due to grab, slap or pinch may be petechial), strap marks particularly on the buttocks or back</w:t>
      </w:r>
      <w:r w:rsidR="006D26AF">
        <w:rPr>
          <w:rFonts w:cstheme="minorHAnsi"/>
          <w:sz w:val="24"/>
          <w:szCs w:val="24"/>
        </w:rPr>
        <w:t>.</w:t>
      </w:r>
    </w:p>
    <w:p w:rsidR="006D26AF" w:rsidRPr="006D26AF" w:rsidRDefault="006D26AF" w:rsidP="006D26AF">
      <w:pPr>
        <w:spacing w:after="0" w:line="240" w:lineRule="auto"/>
        <w:ind w:right="63"/>
        <w:jc w:val="both"/>
        <w:rPr>
          <w:rFonts w:cstheme="minorHAnsi"/>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rsidR="006D26AF" w:rsidRPr="00E00254" w:rsidRDefault="006D26AF" w:rsidP="006D26AF">
      <w:pPr>
        <w:tabs>
          <w:tab w:val="left" w:pos="8759"/>
        </w:tabs>
        <w:spacing w:after="0" w:line="240" w:lineRule="auto"/>
        <w:ind w:left="142" w:right="63" w:hanging="709"/>
        <w:jc w:val="both"/>
        <w:rPr>
          <w:rFonts w:cstheme="minorHAnsi"/>
          <w:sz w:val="24"/>
          <w:szCs w:val="24"/>
        </w:rPr>
      </w:pPr>
    </w:p>
    <w:p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rsidR="000A6A66" w:rsidRPr="00E00254" w:rsidRDefault="000A6A66" w:rsidP="006D26AF">
      <w:pPr>
        <w:tabs>
          <w:tab w:val="left" w:pos="8759"/>
        </w:tabs>
        <w:spacing w:after="0" w:line="240" w:lineRule="auto"/>
        <w:ind w:left="142" w:right="63" w:hanging="709"/>
        <w:jc w:val="both"/>
        <w:rPr>
          <w:rFonts w:cstheme="minorHAnsi"/>
          <w:sz w:val="24"/>
          <w:szCs w:val="24"/>
        </w:rPr>
      </w:pPr>
    </w:p>
    <w:p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rsidR="006D26AF" w:rsidRPr="00E00254" w:rsidRDefault="006D26AF" w:rsidP="006D26AF">
      <w:pPr>
        <w:keepNext/>
        <w:keepLines/>
        <w:spacing w:after="0" w:line="240" w:lineRule="auto"/>
        <w:ind w:right="63"/>
        <w:jc w:val="both"/>
        <w:outlineLvl w:val="1"/>
        <w:rPr>
          <w:rFonts w:cstheme="minorHAnsi"/>
          <w:b/>
          <w:sz w:val="24"/>
          <w:szCs w:val="24"/>
        </w:rPr>
      </w:pPr>
    </w:p>
    <w:p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rsidR="006D26AF"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rsidR="00C242AA" w:rsidRPr="00E00254"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rsidR="00C242AA"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rsidR="006D26AF" w:rsidRPr="00E00254" w:rsidRDefault="006D26AF" w:rsidP="006D26AF">
      <w:pPr>
        <w:spacing w:after="0" w:line="240" w:lineRule="auto"/>
        <w:ind w:right="63" w:hanging="567"/>
        <w:jc w:val="both"/>
        <w:rPr>
          <w:rFonts w:cstheme="minorHAnsi"/>
          <w:b/>
          <w:sz w:val="24"/>
          <w:szCs w:val="24"/>
        </w:rPr>
      </w:pPr>
    </w:p>
    <w:p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rsidR="006D26AF" w:rsidRPr="006D26AF" w:rsidRDefault="006D26AF" w:rsidP="006D26AF">
      <w:pPr>
        <w:spacing w:after="0" w:line="240" w:lineRule="auto"/>
        <w:ind w:right="63" w:hanging="567"/>
        <w:jc w:val="both"/>
        <w:rPr>
          <w:rFonts w:cstheme="minorHAnsi"/>
          <w:b/>
          <w:sz w:val="24"/>
          <w:szCs w:val="24"/>
        </w:rPr>
      </w:pPr>
    </w:p>
    <w:p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rsidR="006D26AF" w:rsidRPr="00E00254" w:rsidRDefault="006D26AF" w:rsidP="006D26AF">
      <w:pPr>
        <w:tabs>
          <w:tab w:val="left" w:pos="8759"/>
        </w:tabs>
        <w:spacing w:after="0" w:line="240" w:lineRule="auto"/>
        <w:ind w:left="709" w:right="63" w:hanging="567"/>
        <w:jc w:val="both"/>
        <w:rPr>
          <w:rFonts w:cstheme="minorHAnsi"/>
          <w:b/>
          <w:sz w:val="24"/>
          <w:szCs w:val="24"/>
        </w:rPr>
      </w:pP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rsidR="006D26AF" w:rsidRPr="00E00254" w:rsidRDefault="006D26AF" w:rsidP="006D26AF">
      <w:pPr>
        <w:tabs>
          <w:tab w:val="left" w:pos="8759"/>
        </w:tabs>
        <w:spacing w:after="0" w:line="240" w:lineRule="auto"/>
        <w:ind w:left="709" w:right="63" w:hanging="1276"/>
        <w:jc w:val="both"/>
        <w:rPr>
          <w:rFonts w:cstheme="minorHAnsi"/>
          <w:b/>
          <w:sz w:val="24"/>
          <w:szCs w:val="24"/>
        </w:rPr>
      </w:pPr>
    </w:p>
    <w:p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responsible adult checks the temperature of the bath before a child gets in to it</w:t>
      </w:r>
      <w:r w:rsidR="00752730">
        <w:rPr>
          <w:rFonts w:cstheme="minorHAnsi"/>
          <w:sz w:val="24"/>
          <w:szCs w:val="24"/>
        </w:rPr>
        <w:t>.</w:t>
      </w:r>
    </w:p>
    <w:p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rsidR="00752730" w:rsidRPr="00752730" w:rsidRDefault="00752730" w:rsidP="00752730">
      <w:pPr>
        <w:tabs>
          <w:tab w:val="left" w:pos="8759"/>
        </w:tabs>
        <w:spacing w:after="0" w:line="240" w:lineRule="auto"/>
        <w:ind w:right="63"/>
        <w:jc w:val="both"/>
        <w:rPr>
          <w:rFonts w:cstheme="minorHAnsi"/>
          <w:sz w:val="24"/>
          <w:szCs w:val="24"/>
        </w:rPr>
      </w:pPr>
    </w:p>
    <w:p w:rsidR="00C242AA" w:rsidRPr="00E00254"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a child getting into too hot water of its own accord will struggle to get out and there are likely to be splash marks</w:t>
      </w:r>
      <w:r w:rsidR="00752730">
        <w:rPr>
          <w:rFonts w:cstheme="minorHAnsi"/>
          <w:sz w:val="24"/>
          <w:szCs w:val="24"/>
        </w:rPr>
        <w:t>.</w:t>
      </w:r>
    </w:p>
    <w:p w:rsidR="00752730" w:rsidRPr="00752730" w:rsidRDefault="00752730" w:rsidP="00752730">
      <w:pPr>
        <w:tabs>
          <w:tab w:val="left" w:pos="8759"/>
        </w:tabs>
        <w:spacing w:after="0" w:line="240" w:lineRule="auto"/>
        <w:ind w:left="177" w:right="63"/>
        <w:jc w:val="both"/>
        <w:rPr>
          <w:rFonts w:cstheme="minorHAnsi"/>
          <w:sz w:val="24"/>
          <w:szCs w:val="24"/>
        </w:rPr>
      </w:pPr>
    </w:p>
    <w:p w:rsidR="00C242AA"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small round burns may be cigarette burns, but can often be confused with skin conditions. Where there is doubt, a medical/dermatology opinion should be sought.</w:t>
      </w:r>
    </w:p>
    <w:p w:rsidR="00752730" w:rsidRPr="00752730" w:rsidRDefault="00752730" w:rsidP="00752730">
      <w:pPr>
        <w:tabs>
          <w:tab w:val="left" w:pos="8759"/>
        </w:tabs>
        <w:spacing w:after="0" w:line="240" w:lineRule="auto"/>
        <w:ind w:right="63"/>
        <w:jc w:val="both"/>
        <w:rPr>
          <w:rFonts w:cstheme="minorHAnsi"/>
          <w:sz w:val="24"/>
          <w:szCs w:val="24"/>
        </w:rPr>
      </w:pPr>
    </w:p>
    <w:p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rsidR="00752730" w:rsidRPr="00752730" w:rsidRDefault="00752730" w:rsidP="00752730"/>
    <w:p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rsidR="00752730" w:rsidRPr="00752730" w:rsidRDefault="00752730" w:rsidP="00752730">
      <w:pPr>
        <w:ind w:hanging="709"/>
        <w:jc w:val="both"/>
      </w:pPr>
    </w:p>
    <w:p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It is very rare for a child aged under one year to sustain a fracture accidentally, but there may be some underlying medical condition, e.g. brittle bone disease, which can cause fractures in babies.</w:t>
      </w:r>
    </w:p>
    <w:p w:rsidR="00C242AA" w:rsidRPr="00E00254" w:rsidRDefault="00C242AA" w:rsidP="00752730">
      <w:pPr>
        <w:tabs>
          <w:tab w:val="left" w:pos="8759"/>
        </w:tabs>
        <w:spacing w:after="0" w:line="240" w:lineRule="auto"/>
        <w:ind w:left="714" w:right="63" w:hanging="709"/>
        <w:jc w:val="both"/>
        <w:rPr>
          <w:rFonts w:cstheme="minorHAnsi"/>
          <w:sz w:val="24"/>
          <w:szCs w:val="24"/>
        </w:rPr>
      </w:pPr>
    </w:p>
    <w:p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rsidR="00752730" w:rsidRPr="00E00254" w:rsidRDefault="00752730" w:rsidP="00752730">
      <w:pPr>
        <w:tabs>
          <w:tab w:val="left" w:pos="8759"/>
        </w:tabs>
        <w:spacing w:after="0" w:line="240" w:lineRule="auto"/>
        <w:ind w:left="714" w:right="63" w:hanging="1423"/>
        <w:jc w:val="both"/>
        <w:rPr>
          <w:rFonts w:cstheme="minorHAnsi"/>
          <w:sz w:val="24"/>
          <w:szCs w:val="24"/>
        </w:rPr>
      </w:pPr>
    </w:p>
    <w:p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rsidR="00C242AA" w:rsidRPr="00E00254" w:rsidRDefault="00C242AA" w:rsidP="00752730">
      <w:pPr>
        <w:pStyle w:val="ListParagraph"/>
        <w:spacing w:after="0" w:line="240" w:lineRule="auto"/>
        <w:ind w:left="714" w:right="1085" w:hanging="1423"/>
        <w:jc w:val="both"/>
        <w:rPr>
          <w:rFonts w:cstheme="minorHAnsi"/>
          <w:sz w:val="24"/>
          <w:szCs w:val="24"/>
        </w:rPr>
      </w:pPr>
    </w:p>
    <w:p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rsidR="00752730" w:rsidRPr="00E00254" w:rsidRDefault="00752730" w:rsidP="00752730">
      <w:pPr>
        <w:tabs>
          <w:tab w:val="left" w:pos="0"/>
        </w:tabs>
        <w:spacing w:after="0" w:line="240" w:lineRule="auto"/>
        <w:ind w:left="714" w:right="1085" w:hanging="1423"/>
        <w:jc w:val="both"/>
        <w:rPr>
          <w:rFonts w:cstheme="minorHAnsi"/>
          <w:b/>
          <w:sz w:val="24"/>
          <w:szCs w:val="24"/>
        </w:rPr>
      </w:pPr>
    </w:p>
    <w:p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rsidR="00C242AA" w:rsidRPr="00E00254" w:rsidRDefault="00C242AA" w:rsidP="00752730">
      <w:pPr>
        <w:spacing w:after="0" w:line="240" w:lineRule="auto"/>
        <w:ind w:left="714" w:right="-37" w:hanging="1423"/>
        <w:rPr>
          <w:rFonts w:cstheme="minorHAnsi"/>
          <w:sz w:val="24"/>
          <w:szCs w:val="24"/>
        </w:rPr>
      </w:pPr>
    </w:p>
    <w:p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rsidR="00C242AA" w:rsidRPr="00E00254" w:rsidRDefault="00C242AA" w:rsidP="00752730">
      <w:pPr>
        <w:pStyle w:val="ListParagraph"/>
        <w:numPr>
          <w:ilvl w:val="1"/>
          <w:numId w:val="26"/>
        </w:numPr>
        <w:spacing w:after="0" w:line="240" w:lineRule="auto"/>
        <w:ind w:left="714" w:right="-37" w:hanging="1423"/>
        <w:jc w:val="both"/>
        <w:rPr>
          <w:rFonts w:cstheme="minorHAnsi"/>
          <w:sz w:val="24"/>
          <w:szCs w:val="24"/>
        </w:rPr>
      </w:pPr>
    </w:p>
    <w:p w:rsidR="00C242AA" w:rsidRPr="00E00254"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rsidR="00C242AA" w:rsidRPr="00E00254"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rsidR="00C242AA" w:rsidRPr="00E00254" w:rsidRDefault="00752730" w:rsidP="00752730">
      <w:pPr>
        <w:pStyle w:val="ListParagraph"/>
        <w:numPr>
          <w:ilvl w:val="0"/>
          <w:numId w:val="24"/>
        </w:numPr>
        <w:tabs>
          <w:tab w:val="left" w:pos="1134"/>
        </w:tabs>
        <w:spacing w:after="0" w:line="240" w:lineRule="auto"/>
        <w:ind w:left="714" w:right="-37" w:hanging="147"/>
        <w:jc w:val="both"/>
        <w:rPr>
          <w:rFonts w:cstheme="minorHAnsi"/>
          <w:sz w:val="24"/>
          <w:szCs w:val="24"/>
        </w:rPr>
      </w:pPr>
      <w:r>
        <w:rPr>
          <w:rFonts w:cstheme="minorHAnsi"/>
          <w:sz w:val="24"/>
          <w:szCs w:val="24"/>
        </w:rPr>
        <w:lastRenderedPageBreak/>
        <w:tab/>
      </w:r>
      <w:r w:rsidR="00C242AA" w:rsidRPr="00E00254">
        <w:rPr>
          <w:rFonts w:cstheme="minorHAnsi"/>
          <w:sz w:val="24"/>
          <w:szCs w:val="24"/>
        </w:rPr>
        <w:t>unexplained neurological signs and symptoms, e.g. subdural haematoma</w:t>
      </w:r>
    </w:p>
    <w:p w:rsidR="00C242AA" w:rsidRPr="00E00254" w:rsidRDefault="00C242AA" w:rsidP="00752730">
      <w:pPr>
        <w:pStyle w:val="ListParagraph"/>
        <w:spacing w:after="0" w:line="240" w:lineRule="auto"/>
        <w:ind w:left="714" w:right="-37" w:hanging="1423"/>
        <w:jc w:val="both"/>
        <w:rPr>
          <w:rFonts w:cstheme="minorHAnsi"/>
          <w:sz w:val="24"/>
          <w:szCs w:val="24"/>
        </w:rPr>
      </w:pPr>
    </w:p>
    <w:p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rsidR="00752730" w:rsidRPr="00752730" w:rsidRDefault="00752730" w:rsidP="00752730">
      <w:pPr>
        <w:jc w:val="both"/>
        <w:rPr>
          <w:lang w:eastAsia="en-GB"/>
        </w:rPr>
      </w:pPr>
    </w:p>
    <w:p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rsidR="00752730" w:rsidRPr="00E00254" w:rsidRDefault="00752730" w:rsidP="00752730">
      <w:pPr>
        <w:spacing w:after="0" w:line="240" w:lineRule="auto"/>
        <w:ind w:left="714" w:right="-37" w:hanging="1423"/>
        <w:jc w:val="both"/>
        <w:rPr>
          <w:rFonts w:cstheme="minorHAnsi"/>
          <w:sz w:val="24"/>
          <w:szCs w:val="24"/>
        </w:rPr>
      </w:pPr>
    </w:p>
    <w:p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rsidR="00752730" w:rsidRPr="00E00254" w:rsidRDefault="00752730" w:rsidP="00752730">
      <w:pPr>
        <w:spacing w:after="0" w:line="240" w:lineRule="auto"/>
        <w:ind w:left="709" w:right="-37" w:hanging="1418"/>
        <w:jc w:val="both"/>
        <w:rPr>
          <w:rFonts w:cstheme="minorHAnsi"/>
          <w:sz w:val="24"/>
          <w:szCs w:val="24"/>
        </w:rPr>
      </w:pPr>
    </w:p>
    <w:p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rsidR="00752730" w:rsidRPr="00E00254" w:rsidRDefault="00752730" w:rsidP="00752730">
      <w:pPr>
        <w:spacing w:after="0" w:line="240" w:lineRule="auto"/>
        <w:ind w:left="709" w:right="-37" w:hanging="1418"/>
        <w:rPr>
          <w:rFonts w:cstheme="minorHAnsi"/>
          <w:sz w:val="24"/>
          <w:szCs w:val="24"/>
        </w:rPr>
      </w:pPr>
    </w:p>
    <w:p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(R v Cannings (2004) EWCA Criml (19 January 2004)).</w:t>
      </w:r>
    </w:p>
    <w:p w:rsidR="00C242AA" w:rsidRPr="00E00254" w:rsidRDefault="00C242AA" w:rsidP="006D26AF">
      <w:pPr>
        <w:spacing w:after="0" w:line="240" w:lineRule="auto"/>
        <w:ind w:right="-37" w:firstLine="685"/>
        <w:rPr>
          <w:rFonts w:cstheme="minorHAnsi"/>
          <w:sz w:val="24"/>
          <w:szCs w:val="24"/>
        </w:rPr>
      </w:pPr>
    </w:p>
    <w:p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rsidR="00752730" w:rsidRPr="00E00254" w:rsidRDefault="00752730" w:rsidP="00752730">
      <w:pPr>
        <w:spacing w:after="0" w:line="240" w:lineRule="auto"/>
        <w:ind w:left="709" w:right="-37" w:hanging="1418"/>
        <w:rPr>
          <w:rFonts w:cstheme="minorHAnsi"/>
          <w:sz w:val="24"/>
          <w:szCs w:val="24"/>
        </w:rPr>
      </w:pP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rsidR="00C242AA" w:rsidRPr="00E00254" w:rsidRDefault="00C242AA" w:rsidP="006D26AF">
      <w:pPr>
        <w:spacing w:after="0" w:line="240" w:lineRule="auto"/>
        <w:ind w:right="-37"/>
        <w:rPr>
          <w:rFonts w:cstheme="minorHAnsi"/>
          <w:sz w:val="24"/>
          <w:szCs w:val="24"/>
        </w:rPr>
      </w:pPr>
    </w:p>
    <w:p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There are a number of presentations in which fabricated or induced illness may be a possibility. These are:</w:t>
      </w:r>
    </w:p>
    <w:p w:rsidR="00752730" w:rsidRPr="00E00254" w:rsidRDefault="00752730" w:rsidP="006D26AF">
      <w:pPr>
        <w:spacing w:after="0" w:line="240" w:lineRule="auto"/>
        <w:ind w:left="709" w:right="-37" w:hanging="709"/>
        <w:rPr>
          <w:rFonts w:cstheme="minorHAnsi"/>
          <w:sz w:val="24"/>
          <w:szCs w:val="24"/>
        </w:rPr>
      </w:pPr>
    </w:p>
    <w:p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rsidR="00C242AA" w:rsidRPr="00E00254" w:rsidRDefault="00C242AA" w:rsidP="00752730">
      <w:pPr>
        <w:pStyle w:val="ListParagraph"/>
        <w:numPr>
          <w:ilvl w:val="0"/>
          <w:numId w:val="51"/>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lastRenderedPageBreak/>
        <w:t>allergies</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asthmatic attacks</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rsidR="00C242AA" w:rsidRPr="00E00254" w:rsidRDefault="00C242AA" w:rsidP="00752730">
      <w:pPr>
        <w:spacing w:after="0" w:line="276" w:lineRule="auto"/>
        <w:ind w:right="-40"/>
        <w:jc w:val="both"/>
        <w:rPr>
          <w:rFonts w:cstheme="minorHAnsi"/>
          <w:sz w:val="24"/>
          <w:szCs w:val="24"/>
        </w:rPr>
      </w:pPr>
    </w:p>
    <w:p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rsidR="00C242AA" w:rsidRPr="00E00254" w:rsidRDefault="00C242AA" w:rsidP="003440B8">
      <w:pPr>
        <w:spacing w:after="0" w:line="240" w:lineRule="auto"/>
        <w:ind w:right="-40"/>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t>It is important to note that the child may also have an illness that has been diagnosed and needs regular treatment. This may make the diagnosis of fabricated or induced illness difficult, as the presenting symptoms may be similar to those of the diagnosed illness.</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rsidR="00C242AA" w:rsidRPr="00E00254" w:rsidRDefault="00C242AA" w:rsidP="003440B8">
      <w:pPr>
        <w:tabs>
          <w:tab w:val="left" w:pos="709"/>
        </w:tabs>
        <w:spacing w:after="0" w:line="240" w:lineRule="auto"/>
        <w:ind w:left="709" w:right="-40" w:hanging="1418"/>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Both boys and girls of all ages are abused and the abuse may continue for many years before it is disclosed. Abusers may be both male and female.</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lastRenderedPageBreak/>
        <w:t xml:space="preserve">2.37 </w:t>
      </w:r>
      <w:r w:rsidRPr="00E00254">
        <w:rPr>
          <w:rFonts w:cstheme="minorHAnsi"/>
          <w:sz w:val="24"/>
          <w:szCs w:val="24"/>
        </w:rPr>
        <w:tab/>
        <w:t>It is important to note that children and young people may also abuse other children sexually.</w:t>
      </w:r>
    </w:p>
    <w:p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rsidR="003440B8" w:rsidRPr="003440B8" w:rsidRDefault="003440B8" w:rsidP="003440B8">
      <w:pPr>
        <w:spacing w:after="243" w:line="240" w:lineRule="auto"/>
        <w:ind w:left="709" w:right="-37" w:hanging="1418"/>
        <w:jc w:val="both"/>
        <w:rPr>
          <w:rFonts w:cstheme="minorHAnsi"/>
          <w:sz w:val="16"/>
          <w:szCs w:val="16"/>
        </w:rPr>
      </w:pPr>
    </w:p>
    <w:p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rsidR="00C242AA" w:rsidRPr="00E00254" w:rsidRDefault="00C242AA" w:rsidP="003440B8">
      <w:pPr>
        <w:tabs>
          <w:tab w:val="left" w:pos="709"/>
        </w:tabs>
        <w:spacing w:after="0" w:line="276" w:lineRule="auto"/>
        <w:ind w:left="20" w:right="-37" w:hanging="1423"/>
        <w:jc w:val="both"/>
        <w:rPr>
          <w:rFonts w:cstheme="minorHAnsi"/>
          <w:b/>
          <w:sz w:val="24"/>
          <w:szCs w:val="24"/>
        </w:rPr>
      </w:pPr>
    </w:p>
    <w:p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rsidR="00C242AA" w:rsidRPr="00E00254" w:rsidRDefault="00C242AA" w:rsidP="003440B8">
      <w:pPr>
        <w:tabs>
          <w:tab w:val="left" w:pos="709"/>
        </w:tabs>
        <w:spacing w:after="0" w:line="276" w:lineRule="auto"/>
        <w:ind w:right="-37" w:hanging="1423"/>
        <w:jc w:val="both"/>
        <w:rPr>
          <w:rFonts w:cstheme="minorHAnsi"/>
          <w:sz w:val="24"/>
          <w:szCs w:val="24"/>
        </w:rPr>
      </w:pPr>
    </w:p>
    <w:p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abdomen or thighs </w:t>
      </w:r>
    </w:p>
    <w:p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itching, soreness, discharge or unexplained bleeding</w:t>
      </w:r>
    </w:p>
    <w:p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rsidR="00C242AA" w:rsidRPr="00E00254" w:rsidRDefault="00C242AA" w:rsidP="003440B8">
      <w:pPr>
        <w:pStyle w:val="ListParagraph"/>
        <w:numPr>
          <w:ilvl w:val="0"/>
          <w:numId w:val="29"/>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rsidR="00C242AA" w:rsidRPr="00E00254" w:rsidRDefault="00C242AA" w:rsidP="003440B8">
      <w:pPr>
        <w:pStyle w:val="ListParagraph"/>
        <w:numPr>
          <w:ilvl w:val="0"/>
          <w:numId w:val="29"/>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rsidR="00C242AA" w:rsidRPr="00E00254" w:rsidRDefault="00C242AA" w:rsidP="003440B8">
      <w:pPr>
        <w:pStyle w:val="ListParagraph"/>
        <w:numPr>
          <w:ilvl w:val="0"/>
          <w:numId w:val="29"/>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lastRenderedPageBreak/>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rsidR="003440B8" w:rsidRPr="003440B8" w:rsidRDefault="003440B8" w:rsidP="003440B8">
      <w:pPr>
        <w:tabs>
          <w:tab w:val="left" w:pos="709"/>
        </w:tabs>
        <w:spacing w:after="0" w:line="240" w:lineRule="auto"/>
        <w:ind w:right="-37" w:hanging="709"/>
        <w:rPr>
          <w:rFonts w:cstheme="minorHAnsi"/>
          <w:b/>
          <w:sz w:val="24"/>
          <w:szCs w:val="24"/>
        </w:rPr>
      </w:pPr>
    </w:p>
    <w:p w:rsidR="00C242AA"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behaviour associated with the changing of nappy/underwear, e.g. fear of being touched/hurt, holding legs rigid and stiff or verbalisation like "stop hurting me"</w:t>
      </w:r>
      <w:r w:rsidR="003440B8" w:rsidRPr="003440B8">
        <w:rPr>
          <w:rFonts w:cstheme="minorHAnsi"/>
          <w:sz w:val="24"/>
          <w:szCs w:val="24"/>
        </w:rPr>
        <w:t>.</w:t>
      </w:r>
    </w:p>
    <w:p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rsidR="003440B8"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another child e.g. replaying the sexually abusive event or wanting to touch other children etc.</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self-mutilation e.g. picking at sores, sticking sharp objects in the vagina, head banging etc.</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P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child takes over 'the mothering role' in the family whether or not the mother is present.</w:t>
      </w:r>
    </w:p>
    <w:p w:rsidR="00C242AA" w:rsidRPr="003440B8" w:rsidRDefault="00C242AA" w:rsidP="003440B8">
      <w:pPr>
        <w:spacing w:after="0" w:line="240" w:lineRule="auto"/>
        <w:ind w:right="-37"/>
        <w:rPr>
          <w:rFonts w:cstheme="minorHAnsi"/>
          <w:sz w:val="24"/>
          <w:szCs w:val="24"/>
        </w:rPr>
      </w:pPr>
    </w:p>
    <w:p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rsidR="003440B8" w:rsidRPr="003440B8" w:rsidRDefault="003440B8" w:rsidP="003440B8">
      <w:pPr>
        <w:keepNext/>
        <w:keepLines/>
        <w:spacing w:after="0" w:line="240" w:lineRule="auto"/>
        <w:ind w:right="-37"/>
        <w:outlineLvl w:val="2"/>
        <w:rPr>
          <w:rFonts w:cstheme="minorHAnsi"/>
          <w:b/>
          <w:sz w:val="24"/>
          <w:szCs w:val="24"/>
        </w:rPr>
      </w:pPr>
    </w:p>
    <w:p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rsidR="003440B8" w:rsidRPr="003440B8" w:rsidRDefault="003440B8" w:rsidP="003440B8">
      <w:pPr>
        <w:spacing w:after="0" w:line="240" w:lineRule="auto"/>
        <w:ind w:left="714" w:right="-37" w:hanging="1423"/>
        <w:rPr>
          <w:rFonts w:cstheme="minorHAnsi"/>
          <w:sz w:val="24"/>
          <w:szCs w:val="24"/>
        </w:rPr>
      </w:pPr>
    </w:p>
    <w:p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rsidR="00886675"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rsidR="00886675" w:rsidRPr="00886675" w:rsidRDefault="00886675" w:rsidP="00886675">
      <w:pPr>
        <w:pStyle w:val="ListParagraph"/>
        <w:tabs>
          <w:tab w:val="left" w:pos="1134"/>
        </w:tabs>
        <w:ind w:hanging="425"/>
        <w:rPr>
          <w:rFonts w:cstheme="minorHAnsi"/>
          <w:sz w:val="24"/>
          <w:szCs w:val="24"/>
        </w:rPr>
      </w:pPr>
    </w:p>
    <w:p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lastRenderedPageBreak/>
        <w:t>reluctance to participate in physical activity or to change clothes for physic</w:t>
      </w:r>
      <w:r w:rsidR="00886675">
        <w:rPr>
          <w:rFonts w:cstheme="minorHAnsi"/>
          <w:sz w:val="24"/>
          <w:szCs w:val="24"/>
        </w:rPr>
        <w:t>al education, games or swimming.</w:t>
      </w:r>
    </w:p>
    <w:p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or bizarre sexual themes in child's art work or stories</w:t>
      </w:r>
      <w:r w:rsidR="00886675">
        <w:rPr>
          <w:rFonts w:cstheme="minorHAnsi"/>
          <w:sz w:val="24"/>
          <w:szCs w:val="24"/>
        </w:rPr>
        <w:t>.</w:t>
      </w:r>
    </w:p>
    <w:p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rsidR="00C242AA"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rsidR="00886675" w:rsidRPr="00886675" w:rsidRDefault="00886675" w:rsidP="00886675">
      <w:pPr>
        <w:tabs>
          <w:tab w:val="left" w:pos="1134"/>
          <w:tab w:val="center" w:pos="5852"/>
        </w:tabs>
        <w:spacing w:after="0" w:line="240" w:lineRule="auto"/>
        <w:ind w:right="-37"/>
        <w:rPr>
          <w:rFonts w:cstheme="minorHAnsi"/>
          <w:sz w:val="24"/>
          <w:szCs w:val="24"/>
        </w:rPr>
      </w:pPr>
    </w:p>
    <w:p w:rsidR="00C242AA" w:rsidRPr="003440B8"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rsidR="00C242AA" w:rsidRPr="00886675" w:rsidRDefault="00C242AA" w:rsidP="00886675">
      <w:pPr>
        <w:tabs>
          <w:tab w:val="center" w:pos="5852"/>
        </w:tabs>
        <w:spacing w:after="0" w:line="240" w:lineRule="auto"/>
        <w:ind w:right="-37"/>
        <w:rPr>
          <w:rFonts w:cstheme="minorHAnsi"/>
          <w:sz w:val="24"/>
          <w:szCs w:val="24"/>
        </w:rPr>
      </w:pPr>
    </w:p>
    <w:p w:rsidR="00C242AA" w:rsidRDefault="00886675" w:rsidP="00886675">
      <w:pPr>
        <w:tabs>
          <w:tab w:val="left" w:pos="709"/>
          <w:tab w:val="center" w:pos="5852"/>
        </w:tabs>
        <w:spacing w:after="0" w:line="240" w:lineRule="auto"/>
        <w:ind w:right="-37"/>
        <w:rPr>
          <w:rFonts w:cstheme="minorHAnsi"/>
          <w:b/>
          <w:sz w:val="24"/>
          <w:szCs w:val="24"/>
        </w:rPr>
      </w:pPr>
      <w:r>
        <w:rPr>
          <w:rFonts w:cstheme="minorHAnsi"/>
          <w:b/>
          <w:sz w:val="24"/>
          <w:szCs w:val="24"/>
        </w:rPr>
        <w:tab/>
      </w:r>
      <w:r w:rsidR="00C242AA" w:rsidRPr="003440B8">
        <w:rPr>
          <w:rFonts w:cstheme="minorHAnsi"/>
          <w:b/>
          <w:sz w:val="24"/>
          <w:szCs w:val="24"/>
        </w:rPr>
        <w:t>The Adolescent</w:t>
      </w:r>
    </w:p>
    <w:p w:rsidR="00886675" w:rsidRPr="003440B8" w:rsidRDefault="00886675" w:rsidP="003440B8">
      <w:pPr>
        <w:tabs>
          <w:tab w:val="center" w:pos="5852"/>
        </w:tabs>
        <w:spacing w:after="0" w:line="240" w:lineRule="auto"/>
        <w:ind w:right="-37"/>
        <w:rPr>
          <w:rFonts w:cstheme="minorHAnsi"/>
          <w:b/>
          <w:sz w:val="24"/>
          <w:szCs w:val="24"/>
        </w:rPr>
      </w:pPr>
    </w:p>
    <w:p w:rsidR="00C242AA" w:rsidRDefault="00C242AA" w:rsidP="00886675">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3440B8">
        <w:rPr>
          <w:rFonts w:cstheme="minorHAnsi"/>
          <w:b/>
          <w:sz w:val="24"/>
          <w:szCs w:val="24"/>
        </w:rPr>
        <w:t>In addition to the physical indicators previously outlined in the preschool and pre-adolescent child, the following indicators relate specifically to the adolescent:</w:t>
      </w:r>
    </w:p>
    <w:p w:rsidR="00886675" w:rsidRPr="003440B8" w:rsidRDefault="00886675" w:rsidP="00886675">
      <w:pPr>
        <w:spacing w:after="0" w:line="240" w:lineRule="auto"/>
        <w:ind w:left="709" w:right="-37" w:hanging="1418"/>
        <w:rPr>
          <w:rFonts w:cstheme="minorHAnsi"/>
          <w:b/>
          <w:sz w:val="24"/>
          <w:szCs w:val="24"/>
        </w:rPr>
      </w:pPr>
    </w:p>
    <w:p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sidR="00886675">
        <w:rPr>
          <w:rFonts w:cstheme="minorHAnsi"/>
          <w:sz w:val="24"/>
          <w:szCs w:val="24"/>
        </w:rPr>
        <w:t>.</w:t>
      </w:r>
    </w:p>
    <w:p w:rsidR="00886675" w:rsidRPr="003440B8" w:rsidRDefault="00886675" w:rsidP="00886675">
      <w:pPr>
        <w:pStyle w:val="ListParagraph"/>
        <w:tabs>
          <w:tab w:val="left" w:pos="1134"/>
        </w:tabs>
        <w:spacing w:after="0" w:line="240" w:lineRule="auto"/>
        <w:ind w:left="744" w:right="-37" w:hanging="35"/>
        <w:jc w:val="both"/>
        <w:rPr>
          <w:rFonts w:cstheme="minorHAnsi"/>
          <w:sz w:val="24"/>
          <w:szCs w:val="24"/>
        </w:rPr>
      </w:pPr>
    </w:p>
    <w:p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pregnancy, especially where the information about or the identity of the father is </w:t>
      </w:r>
      <w:r w:rsidR="00EB5BEC">
        <w:rPr>
          <w:rFonts w:cstheme="minorHAnsi"/>
          <w:sz w:val="24"/>
          <w:szCs w:val="24"/>
        </w:rPr>
        <w:tab/>
      </w:r>
      <w:r w:rsidRPr="003440B8">
        <w:rPr>
          <w:rFonts w:cstheme="minorHAnsi"/>
          <w:sz w:val="24"/>
          <w:szCs w:val="24"/>
        </w:rPr>
        <w:t xml:space="preserve">vague or secret or where there is complete denial of the pregnancy by the girl and </w:t>
      </w:r>
      <w:r w:rsidR="00EB5BEC">
        <w:rPr>
          <w:rFonts w:cstheme="minorHAnsi"/>
          <w:sz w:val="24"/>
          <w:szCs w:val="24"/>
        </w:rPr>
        <w:tab/>
      </w:r>
      <w:r w:rsidRPr="003440B8">
        <w:rPr>
          <w:rFonts w:cstheme="minorHAnsi"/>
          <w:sz w:val="24"/>
          <w:szCs w:val="24"/>
        </w:rPr>
        <w:t>her family</w:t>
      </w:r>
      <w:r w:rsidR="00886675">
        <w:rPr>
          <w:rFonts w:cstheme="minorHAnsi"/>
          <w:sz w:val="24"/>
          <w:szCs w:val="24"/>
        </w:rPr>
        <w:t>.</w:t>
      </w:r>
    </w:p>
    <w:p w:rsidR="00886675" w:rsidRPr="00886675" w:rsidRDefault="00886675" w:rsidP="00886675">
      <w:pPr>
        <w:tabs>
          <w:tab w:val="left" w:pos="1134"/>
        </w:tabs>
        <w:spacing w:after="0" w:line="240" w:lineRule="auto"/>
        <w:ind w:right="-37" w:hanging="35"/>
        <w:jc w:val="both"/>
        <w:rPr>
          <w:rFonts w:cstheme="minorHAnsi"/>
          <w:sz w:val="24"/>
          <w:szCs w:val="24"/>
        </w:rPr>
      </w:pPr>
    </w:p>
    <w:p w:rsidR="00C242AA" w:rsidRPr="003440B8"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sexually transmitted infections.</w:t>
      </w:r>
    </w:p>
    <w:p w:rsidR="00C242AA" w:rsidRPr="003440B8" w:rsidRDefault="00C242AA" w:rsidP="00886675">
      <w:pPr>
        <w:spacing w:after="0" w:line="240" w:lineRule="auto"/>
        <w:ind w:left="-883" w:right="-37"/>
        <w:jc w:val="both"/>
        <w:rPr>
          <w:rFonts w:cstheme="minorHAnsi"/>
          <w:sz w:val="24"/>
          <w:szCs w:val="24"/>
        </w:rPr>
      </w:pPr>
    </w:p>
    <w:p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sidR="00886675">
        <w:rPr>
          <w:rFonts w:cstheme="minorHAnsi"/>
          <w:sz w:val="24"/>
          <w:szCs w:val="24"/>
        </w:rPr>
        <w:tab/>
      </w:r>
      <w:r w:rsidRPr="003440B8">
        <w:rPr>
          <w:rFonts w:cstheme="minorHAnsi"/>
          <w:b/>
          <w:sz w:val="24"/>
          <w:szCs w:val="24"/>
        </w:rPr>
        <w:t>Possible behavioural indicators include:</w:t>
      </w:r>
    </w:p>
    <w:p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hysterical behaviour, depression, withdrawal, mood swings;</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eating disorders — e.g. anorexia nervosa and bulimia</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persistent stealing and /or lying</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sudden school problems - taunting, lack of concentration, falling standard or work etc.</w:t>
      </w:r>
    </w:p>
    <w:p w:rsidR="00C242AA"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or abhorrence of one particular individual.</w:t>
      </w:r>
    </w:p>
    <w:p w:rsidR="00886675" w:rsidRPr="003440B8" w:rsidRDefault="00886675" w:rsidP="00886675">
      <w:pPr>
        <w:pStyle w:val="ListParagraph"/>
        <w:spacing w:after="0" w:line="240" w:lineRule="auto"/>
        <w:ind w:right="-37"/>
        <w:jc w:val="both"/>
        <w:rPr>
          <w:rFonts w:cstheme="minorHAnsi"/>
          <w:sz w:val="24"/>
          <w:szCs w:val="24"/>
        </w:rPr>
      </w:pPr>
    </w:p>
    <w:p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rsidR="00886675" w:rsidRPr="003440B8" w:rsidRDefault="00886675" w:rsidP="00886675">
      <w:pPr>
        <w:spacing w:after="0" w:line="240" w:lineRule="auto"/>
        <w:ind w:right="-37" w:firstLine="360"/>
        <w:jc w:val="both"/>
        <w:rPr>
          <w:rFonts w:cstheme="minorHAnsi"/>
          <w:b/>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 xml:space="preserve">Emotional abuse is as damaging as other, visible, forms of abuse in terms of its impact on the child. There is increasing evidence of the adverse long-term consequences for children’s development where they have been subject to emotional abuse. Emotional </w:t>
      </w:r>
      <w:r w:rsidRPr="003440B8">
        <w:rPr>
          <w:rFonts w:cstheme="minorHAnsi"/>
          <w:sz w:val="24"/>
          <w:szCs w:val="24"/>
        </w:rPr>
        <w:lastRenderedPageBreak/>
        <w:t>abuse has an impact on a child’s physical health, mental health, behaviour and self-esteem. It can be particularly damaging for children aged 0 to 3 years.</w:t>
      </w:r>
    </w:p>
    <w:p w:rsidR="00886675" w:rsidRPr="003440B8" w:rsidRDefault="00886675" w:rsidP="00B61796">
      <w:pPr>
        <w:spacing w:after="0" w:line="240" w:lineRule="auto"/>
        <w:ind w:left="720" w:right="-37" w:hanging="1429"/>
        <w:jc w:val="both"/>
        <w:rPr>
          <w:rFonts w:cstheme="minorHAnsi"/>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rsidR="00B61796" w:rsidRPr="003440B8" w:rsidRDefault="00B61796" w:rsidP="00B61796">
      <w:pPr>
        <w:spacing w:after="0" w:line="240" w:lineRule="auto"/>
        <w:ind w:right="-37" w:hanging="1429"/>
        <w:jc w:val="both"/>
        <w:rPr>
          <w:rFonts w:cstheme="minorHAnsi"/>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rsidR="00B61796" w:rsidRPr="003440B8" w:rsidRDefault="00B61796" w:rsidP="00B61796">
      <w:pPr>
        <w:spacing w:after="0" w:line="240" w:lineRule="auto"/>
        <w:ind w:left="720" w:right="-37" w:hanging="1429"/>
        <w:jc w:val="both"/>
        <w:rPr>
          <w:rFonts w:cstheme="minorHAnsi"/>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rsidR="00B61796" w:rsidRPr="003440B8" w:rsidRDefault="00B61796" w:rsidP="00B61796">
      <w:pPr>
        <w:spacing w:after="0" w:line="240" w:lineRule="auto"/>
        <w:ind w:left="720" w:right="-37" w:hanging="1429"/>
        <w:jc w:val="both"/>
        <w:rPr>
          <w:rFonts w:cstheme="minorHAnsi"/>
          <w:sz w:val="24"/>
          <w:szCs w:val="24"/>
        </w:rPr>
      </w:pPr>
    </w:p>
    <w:p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rsidR="00B61796" w:rsidRPr="003440B8" w:rsidRDefault="00B61796" w:rsidP="00B61796">
      <w:pPr>
        <w:spacing w:after="0" w:line="240" w:lineRule="auto"/>
        <w:ind w:left="709" w:right="-40" w:hanging="709"/>
        <w:jc w:val="both"/>
        <w:rPr>
          <w:rFonts w:cstheme="minorHAnsi"/>
          <w:sz w:val="24"/>
          <w:szCs w:val="24"/>
        </w:rPr>
      </w:pPr>
    </w:p>
    <w:p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rsidR="00B61796" w:rsidRPr="003440B8" w:rsidRDefault="00B61796" w:rsidP="00B61796">
      <w:pPr>
        <w:keepNext/>
        <w:keepLines/>
        <w:spacing w:after="0" w:line="240" w:lineRule="auto"/>
        <w:ind w:left="709" w:right="-40" w:hanging="709"/>
        <w:jc w:val="both"/>
        <w:outlineLvl w:val="2"/>
        <w:rPr>
          <w:rFonts w:cstheme="minorHAnsi"/>
          <w:b/>
          <w:sz w:val="24"/>
          <w:szCs w:val="24"/>
        </w:rPr>
      </w:pPr>
    </w:p>
    <w:p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rsidR="00B61796" w:rsidRPr="003440B8" w:rsidRDefault="00B61796" w:rsidP="00B61796">
      <w:pPr>
        <w:spacing w:after="0" w:line="240" w:lineRule="auto"/>
        <w:ind w:left="709" w:right="-40" w:hanging="709"/>
        <w:jc w:val="both"/>
        <w:rPr>
          <w:rFonts w:cstheme="minorHAnsi"/>
          <w:sz w:val="24"/>
          <w:szCs w:val="24"/>
        </w:rPr>
      </w:pPr>
    </w:p>
    <w:p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rsidR="00B61796" w:rsidRPr="003440B8" w:rsidRDefault="00B61796" w:rsidP="00B61796">
      <w:pPr>
        <w:keepNext/>
        <w:keepLines/>
        <w:spacing w:after="0" w:line="240" w:lineRule="auto"/>
        <w:ind w:left="709" w:right="-40" w:hanging="709"/>
        <w:jc w:val="both"/>
        <w:outlineLvl w:val="2"/>
        <w:rPr>
          <w:rFonts w:cstheme="minorHAnsi"/>
          <w:b/>
          <w:sz w:val="24"/>
          <w:szCs w:val="24"/>
        </w:rPr>
      </w:pPr>
    </w:p>
    <w:p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pathognomic of this since they often can be seen in other conditions.</w:t>
      </w:r>
    </w:p>
    <w:p w:rsidR="00B61796" w:rsidRPr="003440B8" w:rsidRDefault="00B61796" w:rsidP="00B61796">
      <w:pPr>
        <w:spacing w:after="0" w:line="240" w:lineRule="auto"/>
        <w:ind w:left="709" w:right="-40" w:hanging="1418"/>
        <w:jc w:val="both"/>
        <w:rPr>
          <w:rFonts w:cstheme="minorHAnsi"/>
          <w:sz w:val="24"/>
          <w:szCs w:val="24"/>
        </w:rPr>
      </w:pPr>
    </w:p>
    <w:p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rsidR="00B61796" w:rsidRPr="003440B8" w:rsidRDefault="00B61796" w:rsidP="00B61796">
      <w:pPr>
        <w:tabs>
          <w:tab w:val="left" w:pos="1134"/>
        </w:tabs>
        <w:spacing w:after="0" w:line="240" w:lineRule="auto"/>
        <w:ind w:left="1134" w:right="-40" w:hanging="425"/>
        <w:jc w:val="both"/>
        <w:rPr>
          <w:rFonts w:cstheme="minorHAnsi"/>
          <w:sz w:val="24"/>
          <w:szCs w:val="24"/>
        </w:rPr>
      </w:pPr>
    </w:p>
    <w:p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marked behavioural and conduct difficulties, e.g. opposition and aggression, stealing, running away, promiscuity, lying</w:t>
      </w:r>
      <w:r w:rsidR="00B61796">
        <w:rPr>
          <w:rFonts w:cstheme="minorHAnsi"/>
          <w:sz w:val="24"/>
          <w:szCs w:val="24"/>
        </w:rPr>
        <w:t>.</w:t>
      </w:r>
    </w:p>
    <w:p w:rsidR="00B61796" w:rsidRPr="00B61796" w:rsidRDefault="00B61796" w:rsidP="00B61796">
      <w:pPr>
        <w:tabs>
          <w:tab w:val="left" w:pos="1134"/>
        </w:tabs>
        <w:spacing w:after="0" w:line="240" w:lineRule="auto"/>
        <w:ind w:left="1134" w:right="-40" w:hanging="425"/>
        <w:jc w:val="both"/>
        <w:rPr>
          <w:rFonts w:cstheme="minorHAnsi"/>
          <w:sz w:val="24"/>
          <w:szCs w:val="24"/>
        </w:rPr>
      </w:pPr>
    </w:p>
    <w:p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persistent relationship difficulties, e.g. extreme clinginess, intense separation reaction</w:t>
      </w:r>
      <w:r w:rsidR="00B61796">
        <w:rPr>
          <w:rFonts w:cstheme="minorHAnsi"/>
          <w:sz w:val="24"/>
          <w:szCs w:val="24"/>
        </w:rPr>
        <w:t>.</w:t>
      </w:r>
    </w:p>
    <w:p w:rsidR="00B61796" w:rsidRPr="00B61796" w:rsidRDefault="00B61796" w:rsidP="00B61796">
      <w:pPr>
        <w:tabs>
          <w:tab w:val="left" w:pos="1134"/>
        </w:tabs>
        <w:spacing w:after="0" w:line="240" w:lineRule="auto"/>
        <w:ind w:left="1134" w:right="-40" w:hanging="425"/>
        <w:jc w:val="both"/>
        <w:rPr>
          <w:rFonts w:cstheme="minorHAnsi"/>
          <w:sz w:val="24"/>
          <w:szCs w:val="24"/>
        </w:rPr>
      </w:pPr>
    </w:p>
    <w:p w:rsidR="00B61796" w:rsidRPr="00B61796"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lastRenderedPageBreak/>
        <w:t>extremes of self-stimulatory behaviours, e.g. head banging, comfort seeking, masturbation etc.</w:t>
      </w:r>
    </w:p>
    <w:p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over anxiety, e.g. constantly checking or over anxious to please</w:t>
      </w:r>
      <w:r w:rsidR="00B61796">
        <w:rPr>
          <w:rFonts w:cstheme="minorHAnsi"/>
          <w:sz w:val="24"/>
          <w:szCs w:val="24"/>
        </w:rPr>
        <w:t>.</w:t>
      </w:r>
    </w:p>
    <w:p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rsidR="00B61796" w:rsidRPr="003440B8" w:rsidRDefault="00B61796" w:rsidP="00B61796">
      <w:pPr>
        <w:keepNext/>
        <w:keepLines/>
        <w:spacing w:after="0" w:line="240" w:lineRule="auto"/>
        <w:ind w:right="-40"/>
        <w:jc w:val="both"/>
        <w:outlineLvl w:val="2"/>
        <w:rPr>
          <w:rFonts w:cstheme="minorHAnsi"/>
          <w:b/>
          <w:sz w:val="24"/>
          <w:szCs w:val="24"/>
        </w:rPr>
      </w:pPr>
    </w:p>
    <w:p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rsidR="00B61796" w:rsidRPr="003440B8" w:rsidRDefault="00B61796" w:rsidP="00B61796">
      <w:pPr>
        <w:spacing w:after="0" w:line="240" w:lineRule="auto"/>
        <w:ind w:left="709" w:right="-40" w:hanging="1418"/>
        <w:jc w:val="both"/>
        <w:rPr>
          <w:rFonts w:cstheme="minorHAnsi"/>
          <w:sz w:val="24"/>
          <w:szCs w:val="24"/>
        </w:rPr>
      </w:pP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expectations and demands which are not appropriate for the developmental stage of the child, e.g. too high or too low</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major and repeated familial change, e.g. separations and reconstitution of families and/or changes of address</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rsidR="00C242AA" w:rsidRPr="003440B8" w:rsidRDefault="00C242AA" w:rsidP="00B61796">
      <w:pPr>
        <w:spacing w:after="0" w:line="240" w:lineRule="auto"/>
        <w:ind w:right="-40"/>
        <w:jc w:val="both"/>
        <w:rPr>
          <w:rFonts w:cstheme="minorHAnsi"/>
          <w:sz w:val="24"/>
          <w:szCs w:val="24"/>
        </w:rPr>
      </w:pPr>
    </w:p>
    <w:p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rsidR="00C242AA" w:rsidRPr="003440B8" w:rsidRDefault="00C242AA" w:rsidP="00B61796">
      <w:pPr>
        <w:tabs>
          <w:tab w:val="center" w:pos="2981"/>
        </w:tabs>
        <w:spacing w:after="0" w:line="240" w:lineRule="auto"/>
        <w:ind w:right="-40"/>
        <w:jc w:val="both"/>
        <w:rPr>
          <w:rFonts w:cstheme="minorHAnsi"/>
          <w:sz w:val="24"/>
          <w:szCs w:val="24"/>
        </w:rPr>
      </w:pPr>
    </w:p>
    <w:p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rsidR="00C242AA" w:rsidRPr="003440B8" w:rsidRDefault="00C242AA" w:rsidP="00B61796">
      <w:pPr>
        <w:spacing w:after="0" w:line="240" w:lineRule="auto"/>
        <w:ind w:left="709" w:right="-40" w:hanging="1418"/>
        <w:jc w:val="both"/>
        <w:rPr>
          <w:rFonts w:cstheme="minorHAnsi"/>
          <w:sz w:val="24"/>
          <w:szCs w:val="24"/>
        </w:rPr>
      </w:pPr>
    </w:p>
    <w:p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 xml:space="preserve">2.57 </w:t>
      </w:r>
      <w:r w:rsidRPr="003440B8">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lastRenderedPageBreak/>
        <w:t xml:space="preserve">2.58 </w:t>
      </w:r>
      <w:r w:rsidRPr="003440B8">
        <w:rPr>
          <w:rFonts w:cstheme="minorHAnsi"/>
          <w:sz w:val="24"/>
          <w:szCs w:val="24"/>
        </w:rPr>
        <w:tab/>
      </w:r>
      <w:r w:rsidRPr="003440B8">
        <w:rPr>
          <w:rFonts w:cstheme="minorHAnsi"/>
          <w:b/>
          <w:sz w:val="24"/>
          <w:szCs w:val="24"/>
        </w:rPr>
        <w:t>There are a number of types of neglect that can occur separately or together, for example:</w:t>
      </w:r>
    </w:p>
    <w:p w:rsidR="00B61796" w:rsidRPr="003440B8" w:rsidRDefault="00B61796" w:rsidP="00B61796">
      <w:pPr>
        <w:tabs>
          <w:tab w:val="left" w:pos="1134"/>
        </w:tabs>
        <w:spacing w:after="0" w:line="240" w:lineRule="auto"/>
        <w:ind w:left="709" w:right="-37"/>
        <w:jc w:val="both"/>
        <w:rPr>
          <w:rFonts w:cstheme="minorHAnsi"/>
          <w:sz w:val="24"/>
          <w:szCs w:val="24"/>
        </w:rPr>
      </w:pPr>
    </w:p>
    <w:p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rsidR="00C242AA"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rsidR="00B61796" w:rsidRPr="003440B8" w:rsidRDefault="00B61796" w:rsidP="00B61796">
      <w:pPr>
        <w:pStyle w:val="ListParagraph"/>
        <w:spacing w:after="0" w:line="240" w:lineRule="auto"/>
        <w:ind w:right="-37"/>
        <w:jc w:val="both"/>
        <w:rPr>
          <w:rFonts w:cstheme="minorHAnsi"/>
          <w:noProof/>
          <w:sz w:val="24"/>
          <w:szCs w:val="24"/>
        </w:rPr>
      </w:pPr>
    </w:p>
    <w:p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rsidR="00B61796" w:rsidRPr="003440B8" w:rsidRDefault="00B61796" w:rsidP="00B61796">
      <w:pPr>
        <w:keepNext/>
        <w:keepLines/>
        <w:spacing w:after="0" w:line="240" w:lineRule="auto"/>
        <w:ind w:right="-37"/>
        <w:jc w:val="both"/>
        <w:outlineLvl w:val="2"/>
        <w:rPr>
          <w:rFonts w:cstheme="minorHAnsi"/>
          <w:b/>
          <w:sz w:val="24"/>
          <w:szCs w:val="24"/>
        </w:rPr>
      </w:pPr>
    </w:p>
    <w:p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rsidR="00B61796" w:rsidRPr="003440B8" w:rsidRDefault="00B61796" w:rsidP="00B61796">
      <w:pPr>
        <w:spacing w:after="0" w:line="240" w:lineRule="auto"/>
        <w:ind w:left="709" w:right="-37" w:hanging="1418"/>
        <w:jc w:val="both"/>
        <w:rPr>
          <w:rFonts w:cstheme="minorHAnsi"/>
          <w:sz w:val="24"/>
          <w:szCs w:val="24"/>
        </w:rPr>
      </w:pPr>
    </w:p>
    <w:p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rsidR="00B61796" w:rsidRPr="003440B8" w:rsidRDefault="00B61796" w:rsidP="00B61796">
      <w:pPr>
        <w:spacing w:after="0" w:line="240" w:lineRule="auto"/>
        <w:ind w:left="709" w:right="-37" w:hanging="1418"/>
        <w:jc w:val="both"/>
        <w:rPr>
          <w:rFonts w:cstheme="minorHAnsi"/>
          <w:sz w:val="24"/>
          <w:szCs w:val="24"/>
        </w:rPr>
      </w:pPr>
    </w:p>
    <w:p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rsidR="00B61796" w:rsidRPr="003440B8" w:rsidRDefault="00B61796" w:rsidP="00B61796">
      <w:pPr>
        <w:spacing w:after="0" w:line="240" w:lineRule="auto"/>
        <w:ind w:left="709" w:right="-37" w:hanging="1418"/>
        <w:jc w:val="both"/>
        <w:rPr>
          <w:rFonts w:cstheme="minorHAnsi"/>
          <w:sz w:val="24"/>
          <w:szCs w:val="24"/>
        </w:rPr>
      </w:pPr>
    </w:p>
    <w:p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rsidR="00B61796" w:rsidRPr="003440B8" w:rsidRDefault="00B61796" w:rsidP="003440B8">
      <w:pPr>
        <w:keepNext/>
        <w:keepLines/>
        <w:spacing w:after="0" w:line="240" w:lineRule="auto"/>
        <w:ind w:right="-37"/>
        <w:outlineLvl w:val="1"/>
        <w:rPr>
          <w:rFonts w:cstheme="minorHAnsi"/>
          <w:b/>
          <w:sz w:val="24"/>
          <w:szCs w:val="24"/>
        </w:rPr>
      </w:pPr>
    </w:p>
    <w:p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rsidR="00B61796" w:rsidRPr="003440B8" w:rsidRDefault="00B61796" w:rsidP="00B61796">
      <w:pPr>
        <w:spacing w:after="0" w:line="240" w:lineRule="auto"/>
        <w:ind w:right="-37" w:hanging="709"/>
        <w:rPr>
          <w:rFonts w:cstheme="minorHAnsi"/>
          <w:b/>
          <w:sz w:val="24"/>
          <w:szCs w:val="24"/>
        </w:rPr>
      </w:pP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rsidR="00C242AA" w:rsidRPr="003440B8" w:rsidRDefault="00C242AA" w:rsidP="003440B8">
      <w:pPr>
        <w:spacing w:after="0" w:line="240" w:lineRule="auto"/>
        <w:ind w:left="720" w:right="-37"/>
        <w:contextualSpacing/>
        <w:rPr>
          <w:rFonts w:cstheme="minorHAnsi"/>
          <w:sz w:val="24"/>
          <w:szCs w:val="24"/>
        </w:rPr>
      </w:pPr>
    </w:p>
    <w:p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lastRenderedPageBreak/>
        <w:t xml:space="preserve">abnormal reaction to separation/ or attachment, disorder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rsidR="00C242AA" w:rsidRPr="003440B8" w:rsidRDefault="00C242AA" w:rsidP="003440B8">
      <w:pPr>
        <w:spacing w:after="0" w:line="240" w:lineRule="auto"/>
        <w:ind w:left="744" w:right="-37"/>
        <w:contextualSpacing/>
        <w:rPr>
          <w:rFonts w:cstheme="minorHAnsi"/>
          <w:sz w:val="24"/>
          <w:szCs w:val="24"/>
        </w:rPr>
      </w:pPr>
    </w:p>
    <w:p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rsidR="00B61796" w:rsidRPr="003440B8" w:rsidRDefault="00B61796" w:rsidP="00B61796">
      <w:pPr>
        <w:spacing w:after="0" w:line="240" w:lineRule="auto"/>
        <w:ind w:right="-37" w:hanging="709"/>
        <w:rPr>
          <w:rFonts w:cstheme="minorHAnsi"/>
          <w:b/>
          <w:sz w:val="24"/>
          <w:szCs w:val="24"/>
        </w:rPr>
      </w:pPr>
    </w:p>
    <w:p w:rsidR="00C242AA" w:rsidRPr="003440B8"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rsidR="00C242AA" w:rsidRPr="003440B8" w:rsidRDefault="00C242AA" w:rsidP="00063B8F">
      <w:pPr>
        <w:spacing w:after="0" w:line="240" w:lineRule="auto"/>
        <w:ind w:right="-37"/>
        <w:jc w:val="both"/>
        <w:rPr>
          <w:rFonts w:cstheme="minorHAnsi"/>
          <w:sz w:val="24"/>
          <w:szCs w:val="24"/>
        </w:rPr>
      </w:pPr>
    </w:p>
    <w:p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rsidR="00C242AA" w:rsidRPr="003440B8" w:rsidRDefault="00C242AA" w:rsidP="003440B8">
      <w:pPr>
        <w:spacing w:after="0" w:line="240" w:lineRule="auto"/>
        <w:ind w:right="-37"/>
        <w:rPr>
          <w:rFonts w:cstheme="minorHAnsi"/>
          <w:sz w:val="24"/>
          <w:szCs w:val="24"/>
        </w:rPr>
      </w:pPr>
    </w:p>
    <w:p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rsidR="00063B8F" w:rsidRPr="003440B8" w:rsidRDefault="00063B8F" w:rsidP="003440B8">
      <w:pPr>
        <w:keepNext/>
        <w:keepLines/>
        <w:spacing w:after="0" w:line="240" w:lineRule="auto"/>
        <w:ind w:right="-37"/>
        <w:outlineLvl w:val="2"/>
        <w:rPr>
          <w:rFonts w:cstheme="minorHAnsi"/>
          <w:b/>
          <w:sz w:val="24"/>
          <w:szCs w:val="24"/>
        </w:rPr>
      </w:pPr>
    </w:p>
    <w:p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rsidR="00C242AA" w:rsidRPr="003440B8"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rsidR="00C242AA"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rsidR="00063B8F" w:rsidRPr="003440B8" w:rsidRDefault="00063B8F" w:rsidP="00063B8F">
      <w:pPr>
        <w:pStyle w:val="ListParagraph"/>
        <w:spacing w:after="0" w:line="240" w:lineRule="auto"/>
        <w:ind w:right="-37"/>
        <w:jc w:val="both"/>
        <w:rPr>
          <w:rFonts w:cstheme="minorHAnsi"/>
          <w:sz w:val="24"/>
          <w:szCs w:val="24"/>
        </w:rPr>
      </w:pPr>
    </w:p>
    <w:p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rsidR="00063B8F" w:rsidRPr="003440B8" w:rsidRDefault="00063B8F" w:rsidP="00063B8F">
      <w:pPr>
        <w:tabs>
          <w:tab w:val="left" w:pos="709"/>
          <w:tab w:val="center" w:pos="4294"/>
        </w:tabs>
        <w:spacing w:after="0" w:line="240" w:lineRule="auto"/>
        <w:ind w:right="-37" w:hanging="709"/>
        <w:rPr>
          <w:rFonts w:cstheme="minorHAnsi"/>
          <w:sz w:val="24"/>
          <w:szCs w:val="24"/>
        </w:rPr>
      </w:pP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lastRenderedPageBreak/>
        <w:t xml:space="preserve">enforced unemployment </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rsidR="00C242AA"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rsidR="00063B8F" w:rsidRPr="003440B8" w:rsidRDefault="00063B8F" w:rsidP="00063B8F">
      <w:pPr>
        <w:pStyle w:val="ListParagraph"/>
        <w:spacing w:after="0" w:line="240" w:lineRule="auto"/>
        <w:ind w:left="744" w:right="-37"/>
        <w:jc w:val="both"/>
        <w:rPr>
          <w:rFonts w:cstheme="minorHAnsi"/>
          <w:sz w:val="24"/>
          <w:szCs w:val="24"/>
        </w:rPr>
      </w:pPr>
    </w:p>
    <w:p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rsidR="00C242AA"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rsidR="00063B8F" w:rsidRPr="003440B8" w:rsidRDefault="00063B8F" w:rsidP="00063B8F">
      <w:pPr>
        <w:tabs>
          <w:tab w:val="left" w:pos="1134"/>
        </w:tabs>
        <w:spacing w:after="0" w:line="240" w:lineRule="auto"/>
        <w:ind w:left="1134" w:right="-37" w:hanging="1843"/>
        <w:rPr>
          <w:rFonts w:cstheme="minorHAnsi"/>
          <w:sz w:val="24"/>
          <w:szCs w:val="24"/>
        </w:rPr>
      </w:pPr>
    </w:p>
    <w:p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rsidR="00C242AA"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rsidR="00063B8F" w:rsidRPr="003440B8" w:rsidRDefault="00063B8F" w:rsidP="00063B8F">
      <w:pPr>
        <w:tabs>
          <w:tab w:val="left" w:pos="1134"/>
        </w:tabs>
        <w:spacing w:after="0" w:line="240" w:lineRule="auto"/>
        <w:ind w:left="1134" w:right="-37" w:hanging="1843"/>
        <w:rPr>
          <w:rFonts w:cstheme="minorHAnsi"/>
          <w:sz w:val="24"/>
          <w:szCs w:val="24"/>
        </w:rPr>
      </w:pPr>
    </w:p>
    <w:p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rsidR="00C242AA"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rsidR="00063B8F" w:rsidRPr="003440B8" w:rsidRDefault="00063B8F" w:rsidP="00063B8F">
      <w:pPr>
        <w:tabs>
          <w:tab w:val="left" w:pos="1134"/>
        </w:tabs>
        <w:spacing w:after="0" w:line="240" w:lineRule="auto"/>
        <w:ind w:left="1134" w:right="-37" w:hanging="1843"/>
        <w:rPr>
          <w:rFonts w:cstheme="minorHAnsi"/>
          <w:sz w:val="24"/>
          <w:szCs w:val="24"/>
        </w:rPr>
      </w:pP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rsidR="00C242AA" w:rsidRPr="003440B8" w:rsidRDefault="00C242AA" w:rsidP="00063B8F">
      <w:pPr>
        <w:tabs>
          <w:tab w:val="left" w:pos="1134"/>
        </w:tabs>
        <w:spacing w:after="0" w:line="240" w:lineRule="auto"/>
        <w:ind w:left="1134" w:right="-37" w:hanging="567"/>
        <w:rPr>
          <w:rFonts w:cstheme="minorHAnsi"/>
          <w:sz w:val="24"/>
          <w:szCs w:val="24"/>
        </w:rPr>
      </w:pPr>
    </w:p>
    <w:p w:rsidR="00C242AA" w:rsidRDefault="00C242AA" w:rsidP="00063B8F">
      <w:pPr>
        <w:pStyle w:val="ListParagraph"/>
        <w:numPr>
          <w:ilvl w:val="1"/>
          <w:numId w:val="45"/>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lastRenderedPageBreak/>
        <w:t>Impediments to ongoing assessment and appropriate multidisciplinary support</w:t>
      </w:r>
    </w:p>
    <w:p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acceptable;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rsidR="00C242AA" w:rsidRP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rsidR="00063B8F" w:rsidRDefault="00063B8F" w:rsidP="00063B8F">
      <w:pPr>
        <w:pStyle w:val="ListParagraph"/>
        <w:tabs>
          <w:tab w:val="left" w:pos="1134"/>
        </w:tabs>
        <w:spacing w:after="0" w:line="240" w:lineRule="auto"/>
        <w:ind w:right="-37" w:hanging="567"/>
        <w:rPr>
          <w:rFonts w:cstheme="minorHAnsi"/>
          <w:sz w:val="24"/>
          <w:szCs w:val="24"/>
        </w:rPr>
      </w:pPr>
    </w:p>
    <w:p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rsidR="00063B8F" w:rsidRPr="003440B8" w:rsidRDefault="00063B8F" w:rsidP="003440B8">
      <w:pPr>
        <w:pStyle w:val="ListParagraph"/>
        <w:spacing w:after="0" w:line="240" w:lineRule="auto"/>
        <w:ind w:right="-37"/>
        <w:rPr>
          <w:rFonts w:cstheme="minorHAnsi"/>
          <w:sz w:val="24"/>
          <w:szCs w:val="24"/>
        </w:rPr>
      </w:pPr>
    </w:p>
    <w:p w:rsidR="00C242AA" w:rsidRDefault="00C242AA" w:rsidP="00063B8F">
      <w:pPr>
        <w:spacing w:after="0" w:line="240" w:lineRule="auto"/>
        <w:ind w:right="-37"/>
        <w:jc w:val="both"/>
        <w:rPr>
          <w:rFonts w:cstheme="minorHAnsi"/>
          <w:sz w:val="24"/>
          <w:szCs w:val="24"/>
        </w:rPr>
      </w:pPr>
      <w:r w:rsidRPr="003440B8">
        <w:rPr>
          <w:rFonts w:cstheme="minorHAnsi"/>
          <w:sz w:val="24"/>
          <w:szCs w:val="24"/>
        </w:rPr>
        <w:t>When staff become aware of any of the above features they should review the case with their line manager.</w:t>
      </w:r>
    </w:p>
    <w:p w:rsidR="00063B8F" w:rsidRPr="003440B8" w:rsidRDefault="00063B8F" w:rsidP="003440B8">
      <w:pPr>
        <w:spacing w:after="0" w:line="240" w:lineRule="auto"/>
        <w:ind w:right="-37"/>
        <w:rPr>
          <w:rFonts w:cstheme="minorHAnsi"/>
          <w:sz w:val="24"/>
          <w:szCs w:val="24"/>
        </w:rPr>
      </w:pPr>
      <w:r>
        <w:rPr>
          <w:rFonts w:cstheme="minorHAnsi"/>
          <w:sz w:val="24"/>
          <w:szCs w:val="24"/>
        </w:rPr>
        <w:tab/>
      </w:r>
    </w:p>
    <w:p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rsidR="00063B8F" w:rsidRPr="003440B8" w:rsidRDefault="00063B8F" w:rsidP="003440B8">
      <w:pPr>
        <w:keepNext/>
        <w:keepLines/>
        <w:spacing w:after="0" w:line="240" w:lineRule="auto"/>
        <w:ind w:right="-37"/>
        <w:outlineLvl w:val="2"/>
        <w:rPr>
          <w:rFonts w:cstheme="minorHAnsi"/>
          <w:b/>
          <w:sz w:val="24"/>
          <w:szCs w:val="24"/>
        </w:rPr>
      </w:pPr>
    </w:p>
    <w:p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rsidR="00063B8F" w:rsidRPr="003440B8" w:rsidRDefault="00063B8F" w:rsidP="00063B8F">
      <w:pPr>
        <w:spacing w:after="0" w:line="240" w:lineRule="auto"/>
        <w:ind w:left="709" w:right="-37" w:hanging="1418"/>
        <w:rPr>
          <w:rFonts w:cstheme="minorHAnsi"/>
          <w:sz w:val="24"/>
          <w:szCs w:val="24"/>
        </w:rPr>
      </w:pPr>
    </w:p>
    <w:p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rsidR="00063B8F" w:rsidRPr="003440B8" w:rsidRDefault="00063B8F" w:rsidP="003440B8">
      <w:pPr>
        <w:keepNext/>
        <w:keepLines/>
        <w:spacing w:after="0" w:line="240" w:lineRule="auto"/>
        <w:ind w:right="-37"/>
        <w:outlineLvl w:val="2"/>
        <w:rPr>
          <w:rFonts w:cstheme="minorHAnsi"/>
          <w:b/>
          <w:sz w:val="24"/>
          <w:szCs w:val="24"/>
        </w:rPr>
      </w:pPr>
    </w:p>
    <w:p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rsidR="00063B8F" w:rsidRPr="00063B8F" w:rsidRDefault="00063B8F" w:rsidP="00063B8F">
      <w:pPr>
        <w:pStyle w:val="ListParagraph"/>
        <w:spacing w:after="0" w:line="240" w:lineRule="auto"/>
        <w:ind w:left="399" w:right="-37" w:hanging="1108"/>
        <w:jc w:val="both"/>
        <w:rPr>
          <w:rFonts w:cstheme="minorHAnsi"/>
          <w:sz w:val="24"/>
          <w:szCs w:val="24"/>
        </w:rPr>
      </w:pPr>
    </w:p>
    <w:p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rsidR="00C242AA"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rsidR="00063B8F" w:rsidRPr="003440B8" w:rsidRDefault="00063B8F" w:rsidP="00063B8F">
      <w:pPr>
        <w:pStyle w:val="ListParagraph"/>
        <w:spacing w:after="0" w:line="240" w:lineRule="auto"/>
        <w:ind w:left="744" w:right="-37"/>
        <w:jc w:val="both"/>
        <w:rPr>
          <w:rFonts w:cstheme="minorHAnsi"/>
          <w:sz w:val="24"/>
          <w:szCs w:val="24"/>
        </w:rPr>
      </w:pPr>
    </w:p>
    <w:p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rsidR="00063B8F" w:rsidRDefault="00063B8F" w:rsidP="003440B8">
      <w:pPr>
        <w:pStyle w:val="Heading3"/>
        <w:spacing w:before="0" w:line="240" w:lineRule="auto"/>
        <w:ind w:right="-37"/>
        <w:rPr>
          <w:rFonts w:asciiTheme="minorHAnsi" w:eastAsia="Calibri" w:hAnsiTheme="minorHAnsi" w:cstheme="minorHAnsi"/>
          <w:b/>
          <w:color w:val="000000"/>
        </w:rPr>
      </w:pPr>
    </w:p>
    <w:p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rsidR="00063B8F" w:rsidRPr="003440B8" w:rsidRDefault="00063B8F" w:rsidP="00063B8F">
      <w:pPr>
        <w:spacing w:after="0" w:line="240" w:lineRule="auto"/>
        <w:ind w:left="709" w:right="-37" w:hanging="1418"/>
        <w:rPr>
          <w:rFonts w:cstheme="minorHAnsi"/>
          <w:sz w:val="24"/>
          <w:szCs w:val="24"/>
        </w:rPr>
      </w:pPr>
    </w:p>
    <w:p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a child under five years is considered to be most vulnerable</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rsidR="00C242AA" w:rsidRPr="003440B8" w:rsidRDefault="00C242AA" w:rsidP="00063B8F">
      <w:pPr>
        <w:tabs>
          <w:tab w:val="left" w:pos="709"/>
          <w:tab w:val="left" w:pos="1134"/>
        </w:tabs>
        <w:spacing w:after="0" w:line="240" w:lineRule="auto"/>
        <w:ind w:left="709" w:right="-37"/>
        <w:rPr>
          <w:rFonts w:cstheme="minorHAnsi"/>
          <w:sz w:val="24"/>
          <w:szCs w:val="24"/>
        </w:rPr>
      </w:pPr>
    </w:p>
    <w:p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rsidR="00063B8F" w:rsidRPr="003440B8" w:rsidRDefault="00063B8F" w:rsidP="00063B8F">
      <w:pPr>
        <w:tabs>
          <w:tab w:val="left" w:pos="709"/>
          <w:tab w:val="left" w:pos="1134"/>
        </w:tabs>
        <w:spacing w:after="0" w:line="240" w:lineRule="auto"/>
        <w:ind w:left="709" w:right="-37"/>
        <w:rPr>
          <w:rFonts w:cstheme="minorHAnsi"/>
          <w:sz w:val="24"/>
          <w:szCs w:val="24"/>
        </w:rPr>
      </w:pP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rsidR="00C242AA" w:rsidRPr="003440B8" w:rsidRDefault="00C242AA" w:rsidP="003440B8">
      <w:pPr>
        <w:spacing w:after="0" w:line="240" w:lineRule="auto"/>
        <w:rPr>
          <w:rFonts w:cstheme="minorHAnsi"/>
          <w:b/>
          <w:sz w:val="24"/>
          <w:szCs w:val="24"/>
        </w:rPr>
      </w:pPr>
    </w:p>
    <w:p w:rsidR="00136A44" w:rsidRPr="003440B8" w:rsidRDefault="00136A44" w:rsidP="003440B8">
      <w:pPr>
        <w:spacing w:after="0" w:line="240" w:lineRule="auto"/>
        <w:rPr>
          <w:rFonts w:eastAsia="Calibri" w:cstheme="minorHAnsi"/>
          <w:sz w:val="24"/>
          <w:szCs w:val="24"/>
        </w:rPr>
      </w:pPr>
    </w:p>
    <w:p w:rsidR="00136A44" w:rsidRPr="003440B8" w:rsidRDefault="00136A44" w:rsidP="003440B8">
      <w:pPr>
        <w:spacing w:after="0" w:line="240" w:lineRule="auto"/>
        <w:rPr>
          <w:rFonts w:eastAsia="Calibri" w:cstheme="minorHAnsi"/>
          <w:sz w:val="24"/>
          <w:szCs w:val="24"/>
        </w:rPr>
      </w:pPr>
    </w:p>
    <w:p w:rsidR="00136A44" w:rsidRPr="003440B8" w:rsidRDefault="00136A44" w:rsidP="003440B8">
      <w:pPr>
        <w:spacing w:after="0" w:line="240" w:lineRule="auto"/>
        <w:rPr>
          <w:rFonts w:eastAsia="Calibri" w:cstheme="minorHAnsi"/>
          <w:sz w:val="24"/>
          <w:szCs w:val="24"/>
        </w:rPr>
      </w:pPr>
    </w:p>
    <w:p w:rsidR="00136A44" w:rsidRPr="003440B8" w:rsidRDefault="00136A44" w:rsidP="003440B8">
      <w:pPr>
        <w:spacing w:after="0" w:line="240" w:lineRule="auto"/>
        <w:rPr>
          <w:rFonts w:eastAsia="Calibri" w:cstheme="minorHAnsi"/>
          <w:sz w:val="24"/>
          <w:szCs w:val="24"/>
        </w:rPr>
      </w:pPr>
    </w:p>
    <w:p w:rsidR="00063B8F" w:rsidRDefault="00063B8F" w:rsidP="00C95F3D">
      <w:pPr>
        <w:rPr>
          <w:rFonts w:eastAsia="Calibri" w:cstheme="minorHAnsi"/>
          <w:sz w:val="24"/>
          <w:szCs w:val="24"/>
        </w:rPr>
      </w:pPr>
      <w:bookmarkStart w:id="4" w:name="appendix3"/>
    </w:p>
    <w:p w:rsidR="006E6235" w:rsidRPr="00E00254" w:rsidRDefault="00063B8F" w:rsidP="00C95F3D">
      <w:pPr>
        <w:rPr>
          <w:rFonts w:cstheme="minorHAnsi"/>
          <w:b/>
          <w:bCs/>
        </w:rPr>
      </w:pPr>
      <w:r w:rsidRPr="00E00254">
        <w:rPr>
          <w:rFonts w:cstheme="minorHAnsi"/>
          <w:b/>
          <w:bCs/>
          <w:sz w:val="28"/>
          <w:szCs w:val="28"/>
        </w:rPr>
        <w:lastRenderedPageBreak/>
        <w:t>APPENDIX 5</w:t>
      </w:r>
    </w:p>
    <w:bookmarkEnd w:id="4"/>
    <w:p w:rsidR="00E96928" w:rsidRPr="00E00254" w:rsidRDefault="00E96928" w:rsidP="00081C6A">
      <w:pPr>
        <w:rPr>
          <w:rFonts w:cstheme="minorHAnsi"/>
          <w:b/>
          <w:bCs/>
          <w:sz w:val="28"/>
        </w:rPr>
      </w:pPr>
    </w:p>
    <w:p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710F6B17" wp14:editId="778C3BC0">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D7721" w:rsidRPr="00E00254" w:rsidRDefault="008D7721" w:rsidP="008D7721">
      <w:pPr>
        <w:jc w:val="both"/>
        <w:rPr>
          <w:rFonts w:cstheme="minorHAnsi"/>
        </w:rPr>
      </w:pPr>
      <w:r w:rsidRPr="00E00254">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rsidR="00224E91" w:rsidRPr="00E00254" w:rsidRDefault="00224E91" w:rsidP="00CA119D">
      <w:pPr>
        <w:rPr>
          <w:rFonts w:cstheme="minorHAnsi"/>
          <w:sz w:val="24"/>
          <w:szCs w:val="24"/>
        </w:rPr>
      </w:pPr>
    </w:p>
    <w:p w:rsidR="00224E91" w:rsidRPr="00E00254" w:rsidRDefault="00224E91" w:rsidP="00557AB0">
      <w:pPr>
        <w:rPr>
          <w:rFonts w:cstheme="minorHAnsi"/>
          <w:sz w:val="24"/>
          <w:szCs w:val="24"/>
        </w:rPr>
        <w:sectPr w:rsidR="00224E91" w:rsidRPr="00E00254" w:rsidSect="003F212A">
          <w:footerReference w:type="default" r:id="rId17"/>
          <w:pgSz w:w="11906" w:h="16838" w:code="9"/>
          <w:pgMar w:top="1440" w:right="1440" w:bottom="1440" w:left="1440" w:header="709" w:footer="709" w:gutter="0"/>
          <w:cols w:space="708"/>
          <w:titlePg/>
          <w:docGrid w:linePitch="360"/>
        </w:sectPr>
      </w:pPr>
    </w:p>
    <w:p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rsidR="00224E91" w:rsidRPr="00E00254" w:rsidRDefault="00063B8F" w:rsidP="00224E91">
      <w:pPr>
        <w:rPr>
          <w:rFonts w:cstheme="minorHAnsi"/>
          <w:b/>
          <w:bCs/>
          <w:sz w:val="28"/>
        </w:rPr>
      </w:pPr>
      <w:bookmarkStart w:id="5" w:name="appendix4"/>
      <w:r w:rsidRPr="00E00254">
        <w:rPr>
          <w:rFonts w:cstheme="minorHAnsi"/>
          <w:b/>
          <w:bCs/>
          <w:sz w:val="28"/>
        </w:rPr>
        <w:lastRenderedPageBreak/>
        <w:t>APPENDIX 6</w:t>
      </w:r>
    </w:p>
    <w:bookmarkEnd w:id="5"/>
    <w:p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7EFD1F6F" wp14:editId="4FABEDB1">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10D4" w:rsidRDefault="009810D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9810D4" w:rsidRPr="00241AC8" w:rsidRDefault="009810D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9810D4" w:rsidRPr="00241AC8" w:rsidRDefault="009810D4" w:rsidP="007C4EC1">
                            <w:pPr>
                              <w:jc w:val="center"/>
                              <w:rPr>
                                <w:rFonts w:cs="Arial"/>
                              </w:rPr>
                            </w:pPr>
                            <w:r w:rsidRPr="00241AC8">
                              <w:rPr>
                                <w:rFonts w:cs="Arial"/>
                                <w:sz w:val="20"/>
                                <w:szCs w:val="20"/>
                              </w:rPr>
                              <w:t>Source of concern is notified that the school will follow up appropriately on the issues raised.</w:t>
                            </w:r>
                          </w:p>
                          <w:p w:rsidR="009810D4" w:rsidRDefault="009810D4"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D1F6F"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rsidR="009810D4" w:rsidRDefault="009810D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9810D4" w:rsidRPr="00241AC8" w:rsidRDefault="009810D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9810D4" w:rsidRPr="00241AC8" w:rsidRDefault="009810D4" w:rsidP="007C4EC1">
                      <w:pPr>
                        <w:jc w:val="center"/>
                        <w:rPr>
                          <w:rFonts w:cs="Arial"/>
                        </w:rPr>
                      </w:pPr>
                      <w:r w:rsidRPr="00241AC8">
                        <w:rPr>
                          <w:rFonts w:cs="Arial"/>
                          <w:sz w:val="20"/>
                          <w:szCs w:val="20"/>
                        </w:rPr>
                        <w:t>Source of concern is notified that the school will follow up appropriately on the issues raised.</w:t>
                      </w:r>
                    </w:p>
                    <w:p w:rsidR="009810D4" w:rsidRDefault="009810D4" w:rsidP="007C4EC1">
                      <w:pPr>
                        <w:spacing w:after="0" w:line="240" w:lineRule="auto"/>
                        <w:ind w:left="57"/>
                        <w:jc w:val="center"/>
                      </w:pPr>
                    </w:p>
                  </w:txbxContent>
                </v:textbox>
              </v:roundrect>
            </w:pict>
          </mc:Fallback>
        </mc:AlternateContent>
      </w:r>
    </w:p>
    <w:p w:rsidR="007C4EC1" w:rsidRPr="00E00254" w:rsidRDefault="007C4EC1" w:rsidP="007C4EC1">
      <w:pPr>
        <w:spacing w:after="0"/>
        <w:jc w:val="both"/>
        <w:rPr>
          <w:rFonts w:cstheme="minorHAnsi"/>
          <w:b/>
          <w:sz w:val="24"/>
          <w:szCs w:val="24"/>
        </w:rPr>
      </w:pPr>
    </w:p>
    <w:p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11CA8F9F" wp14:editId="22F484F4">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68D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199D5557" wp14:editId="43DFB622">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F1F66"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785B13C9" wp14:editId="5912F344">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10D4" w:rsidRPr="00CB513A" w:rsidRDefault="009810D4" w:rsidP="002B2DC0">
                            <w:pPr>
                              <w:pStyle w:val="Default3"/>
                            </w:pPr>
                          </w:p>
                          <w:p w:rsidR="009810D4" w:rsidRPr="00241AC8" w:rsidRDefault="009810D4"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9810D4" w:rsidRPr="008F21DA" w:rsidRDefault="009810D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B13C9"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rsidR="009810D4" w:rsidRPr="00CB513A" w:rsidRDefault="009810D4" w:rsidP="002B2DC0">
                      <w:pPr>
                        <w:pStyle w:val="Default3"/>
                      </w:pPr>
                    </w:p>
                    <w:p w:rsidR="009810D4" w:rsidRPr="00241AC8" w:rsidRDefault="009810D4"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9810D4" w:rsidRPr="008F21DA" w:rsidRDefault="009810D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470B4B40" wp14:editId="17529E09">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10D4" w:rsidRPr="002B2DC0" w:rsidRDefault="009810D4"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9810D4" w:rsidRPr="002B2DC0" w:rsidRDefault="009810D4" w:rsidP="002B2DC0">
                            <w:pPr>
                              <w:pStyle w:val="Default"/>
                              <w:rPr>
                                <w:lang w:eastAsia="en-US"/>
                              </w:rPr>
                            </w:pPr>
                          </w:p>
                          <w:p w:rsidR="009810D4" w:rsidRPr="003526E0" w:rsidRDefault="009810D4"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9810D4" w:rsidRPr="008F21DA" w:rsidRDefault="009810D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B4B40"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rsidR="009810D4" w:rsidRPr="002B2DC0" w:rsidRDefault="009810D4"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9810D4" w:rsidRPr="002B2DC0" w:rsidRDefault="009810D4" w:rsidP="002B2DC0">
                      <w:pPr>
                        <w:pStyle w:val="Default"/>
                        <w:rPr>
                          <w:lang w:eastAsia="en-US"/>
                        </w:rPr>
                      </w:pPr>
                    </w:p>
                    <w:p w:rsidR="009810D4" w:rsidRPr="003526E0" w:rsidRDefault="009810D4"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9810D4" w:rsidRPr="008F21DA" w:rsidRDefault="009810D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57857332" wp14:editId="35A11A49">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10D4" w:rsidRPr="002B2DC0" w:rsidRDefault="009810D4"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9810D4" w:rsidRPr="002B2DC0" w:rsidRDefault="009810D4" w:rsidP="002B2DC0">
                            <w:pPr>
                              <w:pStyle w:val="Default"/>
                              <w:rPr>
                                <w:lang w:eastAsia="en-US"/>
                              </w:rPr>
                            </w:pPr>
                          </w:p>
                          <w:p w:rsidR="009810D4" w:rsidRPr="00241AC8" w:rsidRDefault="009810D4"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9810D4" w:rsidRDefault="009810D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57332"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rsidR="009810D4" w:rsidRPr="002B2DC0" w:rsidRDefault="009810D4"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9810D4" w:rsidRPr="002B2DC0" w:rsidRDefault="009810D4" w:rsidP="002B2DC0">
                      <w:pPr>
                        <w:pStyle w:val="Default"/>
                        <w:rPr>
                          <w:lang w:eastAsia="en-US"/>
                        </w:rPr>
                      </w:pPr>
                    </w:p>
                    <w:p w:rsidR="009810D4" w:rsidRPr="00241AC8" w:rsidRDefault="009810D4"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9810D4" w:rsidRDefault="009810D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007A2330" wp14:editId="68A4928C">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10D4" w:rsidRPr="003526E0" w:rsidRDefault="009810D4"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9810D4" w:rsidRDefault="009810D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A2330"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rsidR="009810D4" w:rsidRPr="003526E0" w:rsidRDefault="009810D4"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9810D4" w:rsidRDefault="009810D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0C96E1DA" wp14:editId="136310BC">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10D4" w:rsidRPr="00241AC8" w:rsidRDefault="009810D4"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9810D4" w:rsidRDefault="009810D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6E1DA"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rsidR="009810D4" w:rsidRPr="00241AC8" w:rsidRDefault="009810D4"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9810D4" w:rsidRDefault="009810D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5A85BA09" wp14:editId="573EDEE2">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A08A0E"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21F9685C" wp14:editId="7825463E">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E09E9B"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4904BAE6" wp14:editId="5582E57E">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10D4" w:rsidRPr="00241AC8" w:rsidRDefault="009810D4"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9810D4" w:rsidRDefault="009810D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4BAE6"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rsidR="009810D4" w:rsidRPr="00241AC8" w:rsidRDefault="009810D4"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9810D4" w:rsidRDefault="009810D4" w:rsidP="007C4EC1">
                      <w:pPr>
                        <w:spacing w:after="0" w:line="240" w:lineRule="auto"/>
                        <w:jc w:val="center"/>
                      </w:pPr>
                    </w:p>
                  </w:txbxContent>
                </v:textbox>
              </v:roundrect>
            </w:pict>
          </mc:Fallback>
        </mc:AlternateContent>
      </w:r>
    </w:p>
    <w:p w:rsidR="007C4EC1" w:rsidRPr="00E00254" w:rsidRDefault="007C4EC1" w:rsidP="007C4EC1">
      <w:pPr>
        <w:spacing w:after="0"/>
        <w:jc w:val="both"/>
        <w:rPr>
          <w:rFonts w:cstheme="minorHAnsi"/>
          <w:b/>
          <w:sz w:val="24"/>
          <w:szCs w:val="24"/>
        </w:rPr>
      </w:pPr>
    </w:p>
    <w:p w:rsidR="00224E91" w:rsidRPr="00E00254" w:rsidRDefault="00224E91" w:rsidP="00CA119D">
      <w:pPr>
        <w:rPr>
          <w:rFonts w:cstheme="minorHAnsi"/>
          <w:b/>
          <w:sz w:val="28"/>
          <w:szCs w:val="28"/>
        </w:rPr>
      </w:pPr>
    </w:p>
    <w:p w:rsidR="00224E91" w:rsidRPr="00E00254" w:rsidRDefault="00224E91" w:rsidP="00CA119D">
      <w:pPr>
        <w:rPr>
          <w:rFonts w:cstheme="minorHAnsi"/>
        </w:rPr>
      </w:pPr>
    </w:p>
    <w:p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rsidR="00224E91" w:rsidRPr="00E00254" w:rsidRDefault="00224E91" w:rsidP="001A6202">
      <w:pPr>
        <w:rPr>
          <w:rFonts w:cstheme="minorHAnsi"/>
          <w:b/>
          <w:sz w:val="28"/>
          <w:szCs w:val="28"/>
        </w:rPr>
      </w:pPr>
      <w:r w:rsidRPr="00E00254">
        <w:rPr>
          <w:rFonts w:cstheme="minorHAnsi"/>
          <w:b/>
          <w:sz w:val="28"/>
          <w:szCs w:val="28"/>
        </w:rPr>
        <w:br w:type="page"/>
      </w:r>
    </w:p>
    <w:p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rsidR="00224E91" w:rsidRPr="00E00254" w:rsidRDefault="00063B8F" w:rsidP="002B2DC0">
      <w:pPr>
        <w:spacing w:after="0" w:line="240" w:lineRule="auto"/>
        <w:rPr>
          <w:rFonts w:cstheme="minorHAnsi"/>
          <w:b/>
          <w:bCs/>
          <w:sz w:val="28"/>
        </w:rPr>
      </w:pPr>
      <w:bookmarkStart w:id="6" w:name="appendix5"/>
      <w:r w:rsidRPr="00E00254">
        <w:rPr>
          <w:rFonts w:cstheme="minorHAnsi"/>
          <w:b/>
          <w:bCs/>
          <w:sz w:val="28"/>
        </w:rPr>
        <w:lastRenderedPageBreak/>
        <w:t>APPENDIX 7</w:t>
      </w:r>
    </w:p>
    <w:p w:rsidR="002B2DC0" w:rsidRPr="00E00254" w:rsidRDefault="002B2DC0" w:rsidP="002B2DC0">
      <w:pPr>
        <w:spacing w:after="0" w:line="240" w:lineRule="auto"/>
        <w:rPr>
          <w:rFonts w:cstheme="minorHAnsi"/>
          <w:b/>
          <w:bCs/>
          <w:sz w:val="28"/>
        </w:rPr>
      </w:pPr>
    </w:p>
    <w:bookmarkEnd w:id="6"/>
    <w:p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rsidR="00184D2D" w:rsidRPr="00E00254" w:rsidRDefault="00184D2D" w:rsidP="00557AB0">
      <w:pPr>
        <w:spacing w:after="0" w:line="240" w:lineRule="auto"/>
        <w:jc w:val="center"/>
        <w:rPr>
          <w:rFonts w:cstheme="minorHAnsi"/>
          <w:b/>
          <w:bCs/>
          <w:sz w:val="28"/>
        </w:rPr>
      </w:pPr>
    </w:p>
    <w:p w:rsidR="00557AB0" w:rsidRPr="00E00254" w:rsidRDefault="00557AB0" w:rsidP="002B2DC0">
      <w:pPr>
        <w:spacing w:after="0" w:line="240" w:lineRule="auto"/>
        <w:jc w:val="center"/>
        <w:rPr>
          <w:rFonts w:cstheme="minorHAnsi"/>
          <w:sz w:val="28"/>
        </w:rPr>
      </w:pPr>
    </w:p>
    <w:bookmarkStart w:id="7" w:name="_Toc36202986" w:displacedByCustomXml="next"/>
    <w:bookmarkStart w:id="8" w:name="_Toc36201168" w:displacedByCustomXml="next"/>
    <w:bookmarkStart w:id="9" w:name="_Toc36133704" w:displacedByCustomXml="next"/>
    <w:bookmarkStart w:id="10" w:name="_Toc36132689" w:displacedByCustomXml="next"/>
    <w:bookmarkStart w:id="11" w:name="_Toc36131958" w:displacedByCustomXml="next"/>
    <w:bookmarkStart w:id="12" w:name="_Toc36131659" w:displacedByCustomXml="next"/>
    <w:bookmarkStart w:id="13"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2FFE1EA7" wp14:editId="42EAC768">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10D4" w:rsidRDefault="009810D4" w:rsidP="00557AB0">
                                <w:pPr>
                                  <w:spacing w:after="0" w:line="240" w:lineRule="auto"/>
                                  <w:ind w:left="57"/>
                                  <w:jc w:val="center"/>
                                  <w:rPr>
                                    <w:b/>
                                  </w:rPr>
                                </w:pPr>
                                <w:r w:rsidRPr="00557AB0">
                                  <w:rPr>
                                    <w:b/>
                                  </w:rPr>
                                  <w:t>KEY POINTS</w:t>
                                </w:r>
                              </w:p>
                              <w:p w:rsidR="009810D4" w:rsidRPr="00557AB0" w:rsidRDefault="009810D4" w:rsidP="00557AB0">
                                <w:pPr>
                                  <w:spacing w:after="0" w:line="240" w:lineRule="auto"/>
                                  <w:ind w:left="57"/>
                                  <w:jc w:val="center"/>
                                  <w:rPr>
                                    <w:b/>
                                    <w:sz w:val="16"/>
                                    <w:szCs w:val="16"/>
                                  </w:rPr>
                                </w:pPr>
                              </w:p>
                              <w:p w:rsidR="009810D4" w:rsidRDefault="009810D4"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E1EA7"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rsidR="009810D4" w:rsidRDefault="009810D4" w:rsidP="00557AB0">
                          <w:pPr>
                            <w:spacing w:after="0" w:line="240" w:lineRule="auto"/>
                            <w:ind w:left="57"/>
                            <w:jc w:val="center"/>
                            <w:rPr>
                              <w:b/>
                            </w:rPr>
                          </w:pPr>
                          <w:r w:rsidRPr="00557AB0">
                            <w:rPr>
                              <w:b/>
                            </w:rPr>
                            <w:t>KEY POINTS</w:t>
                          </w:r>
                        </w:p>
                        <w:p w:rsidR="009810D4" w:rsidRPr="00557AB0" w:rsidRDefault="009810D4" w:rsidP="00557AB0">
                          <w:pPr>
                            <w:spacing w:after="0" w:line="240" w:lineRule="auto"/>
                            <w:ind w:left="57"/>
                            <w:jc w:val="center"/>
                            <w:rPr>
                              <w:b/>
                              <w:sz w:val="16"/>
                              <w:szCs w:val="16"/>
                            </w:rPr>
                          </w:pPr>
                        </w:p>
                        <w:p w:rsidR="009810D4" w:rsidRDefault="009810D4"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43F0B959" wp14:editId="050359A3">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38FDC"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6C926E92" wp14:editId="48A8C542">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9CDA6"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0DA45650" wp14:editId="748FECAA">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83F34"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5077190A" wp14:editId="0408620A">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10D4" w:rsidRPr="003526E0" w:rsidRDefault="009810D4" w:rsidP="00557AB0">
                                <w:pPr>
                                  <w:jc w:val="center"/>
                                  <w:rPr>
                                    <w:rFonts w:cs="Arial"/>
                                  </w:rPr>
                                </w:pPr>
                                <w:r w:rsidRPr="003526E0">
                                  <w:rPr>
                                    <w:rFonts w:cs="Arial"/>
                                  </w:rPr>
                                  <w:t>Allegation addressed through relevant disciplinary procedures.</w:t>
                                </w:r>
                              </w:p>
                              <w:p w:rsidR="009810D4" w:rsidRDefault="009810D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7190A"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rsidR="009810D4" w:rsidRPr="003526E0" w:rsidRDefault="009810D4" w:rsidP="00557AB0">
                          <w:pPr>
                            <w:jc w:val="center"/>
                            <w:rPr>
                              <w:rFonts w:cs="Arial"/>
                            </w:rPr>
                          </w:pPr>
                          <w:r w:rsidRPr="003526E0">
                            <w:rPr>
                              <w:rFonts w:cs="Arial"/>
                            </w:rPr>
                            <w:t>Allegation addressed through relevant disciplinary procedures.</w:t>
                          </w:r>
                        </w:p>
                        <w:p w:rsidR="009810D4" w:rsidRDefault="009810D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50A5BF19" wp14:editId="01A0F508">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10D4" w:rsidRPr="003526E0" w:rsidRDefault="009810D4" w:rsidP="00557AB0">
                                <w:pPr>
                                  <w:jc w:val="center"/>
                                  <w:rPr>
                                    <w:rFonts w:cs="Arial"/>
                                  </w:rPr>
                                </w:pPr>
                                <w:r w:rsidRPr="003526E0">
                                  <w:rPr>
                                    <w:rFonts w:cs="Arial"/>
                                  </w:rPr>
                                  <w:t>Alternatives to precautionary suspension imposed</w:t>
                                </w:r>
                              </w:p>
                              <w:p w:rsidR="009810D4" w:rsidRDefault="009810D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5BF19"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rsidR="009810D4" w:rsidRPr="003526E0" w:rsidRDefault="009810D4" w:rsidP="00557AB0">
                          <w:pPr>
                            <w:jc w:val="center"/>
                            <w:rPr>
                              <w:rFonts w:cs="Arial"/>
                            </w:rPr>
                          </w:pPr>
                          <w:r w:rsidRPr="003526E0">
                            <w:rPr>
                              <w:rFonts w:cs="Arial"/>
                            </w:rPr>
                            <w:t>Alternatives to precautionary suspension imposed</w:t>
                          </w:r>
                        </w:p>
                        <w:p w:rsidR="009810D4" w:rsidRDefault="009810D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16E4EA4F" wp14:editId="66FD873B">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10D4" w:rsidRPr="003526E0" w:rsidRDefault="009810D4"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9810D4" w:rsidRDefault="009810D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4EA4F"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rsidR="009810D4" w:rsidRPr="003526E0" w:rsidRDefault="009810D4"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9810D4" w:rsidRDefault="009810D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2739C00F" wp14:editId="6D89C488">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10D4" w:rsidRPr="003526E0" w:rsidRDefault="009810D4" w:rsidP="00557AB0">
                                <w:pPr>
                                  <w:jc w:val="center"/>
                                  <w:rPr>
                                    <w:rFonts w:cs="Arial"/>
                                  </w:rPr>
                                </w:pPr>
                                <w:r w:rsidRPr="003526E0">
                                  <w:rPr>
                                    <w:rFonts w:cs="Arial"/>
                                  </w:rPr>
                                  <w:t>Precautionary suspension is not appropriate and the matter is concluded.</w:t>
                                </w:r>
                              </w:p>
                              <w:p w:rsidR="009810D4" w:rsidRDefault="009810D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9C00F"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rsidR="009810D4" w:rsidRPr="003526E0" w:rsidRDefault="009810D4" w:rsidP="00557AB0">
                          <w:pPr>
                            <w:jc w:val="center"/>
                            <w:rPr>
                              <w:rFonts w:cs="Arial"/>
                            </w:rPr>
                          </w:pPr>
                          <w:r w:rsidRPr="003526E0">
                            <w:rPr>
                              <w:rFonts w:cs="Arial"/>
                            </w:rPr>
                            <w:t>Precautionary suspension is not appropriate and the matter is concluded.</w:t>
                          </w:r>
                        </w:p>
                        <w:p w:rsidR="009810D4" w:rsidRDefault="009810D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59458160" wp14:editId="5A813656">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F7744"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2A0E61C0" wp14:editId="04C8DACB">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10D4" w:rsidRPr="003526E0" w:rsidRDefault="009810D4"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9810D4" w:rsidRDefault="009810D4"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E61C0"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rsidR="009810D4" w:rsidRPr="003526E0" w:rsidRDefault="009810D4"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9810D4" w:rsidRDefault="009810D4"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287E61A2" wp14:editId="13744D0F">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358DE"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6FBCFDAE" wp14:editId="405CF61F">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10D4" w:rsidRPr="003526E0" w:rsidRDefault="009810D4"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9810D4" w:rsidRPr="003526E0" w:rsidRDefault="009810D4"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9810D4" w:rsidRDefault="009810D4"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CFDAE"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rsidR="009810D4" w:rsidRPr="003526E0" w:rsidRDefault="009810D4"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9810D4" w:rsidRPr="003526E0" w:rsidRDefault="009810D4"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9810D4" w:rsidRDefault="009810D4"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495ACB1E" wp14:editId="3B2F1F28">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9B1A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4" w:name="_Education_Welfare_Service" w:displacedByCustomXml="prev"/>
    <w:bookmarkEnd w:id="14" w:displacedByCustomXml="prev"/>
    <w:bookmarkStart w:id="15" w:name="_Toc36202989" w:displacedByCustomXml="prev"/>
    <w:bookmarkEnd w:id="15"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spacing w:after="0" w:line="240" w:lineRule="auto"/>
        <w:jc w:val="center"/>
        <w:rPr>
          <w:rFonts w:cstheme="minorHAnsi"/>
          <w:sz w:val="28"/>
        </w:rPr>
      </w:pPr>
      <w:r w:rsidRPr="00E00254">
        <w:rPr>
          <w:rFonts w:cstheme="minorHAnsi"/>
          <w:sz w:val="28"/>
        </w:rPr>
        <w:br/>
      </w:r>
    </w:p>
    <w:p w:rsidR="00557AB0" w:rsidRPr="00E00254" w:rsidRDefault="00557AB0" w:rsidP="00557AB0">
      <w:pPr>
        <w:rPr>
          <w:rFonts w:cstheme="minorHAnsi"/>
          <w:sz w:val="28"/>
        </w:rPr>
      </w:pPr>
      <w:r w:rsidRPr="00E00254">
        <w:rPr>
          <w:rFonts w:cstheme="minorHAnsi"/>
          <w:sz w:val="28"/>
        </w:rPr>
        <w:br w:type="page"/>
      </w:r>
    </w:p>
    <w:p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rsidR="00F46842" w:rsidRPr="00E00254" w:rsidRDefault="00F46842" w:rsidP="003661CB">
      <w:pPr>
        <w:spacing w:after="0" w:line="240" w:lineRule="auto"/>
        <w:rPr>
          <w:rFonts w:cstheme="minorHAnsi"/>
          <w:b/>
          <w:bCs/>
          <w:sz w:val="28"/>
        </w:rPr>
      </w:pPr>
    </w:p>
    <w:p w:rsidR="00056CB2" w:rsidRDefault="003661CB" w:rsidP="003661CB">
      <w:pPr>
        <w:spacing w:after="0" w:line="240" w:lineRule="auto"/>
        <w:rPr>
          <w:rFonts w:cstheme="minorHAnsi"/>
          <w:b/>
          <w:bCs/>
          <w:sz w:val="28"/>
        </w:rPr>
      </w:pPr>
      <w:r w:rsidRPr="00E00254">
        <w:rPr>
          <w:rFonts w:cstheme="minorHAnsi"/>
          <w:b/>
          <w:bCs/>
          <w:sz w:val="28"/>
        </w:rPr>
        <w:tab/>
      </w:r>
      <w:r w:rsidR="00020B92">
        <w:rPr>
          <w:rFonts w:cstheme="minorHAnsi"/>
          <w:b/>
          <w:bCs/>
          <w:sz w:val="28"/>
        </w:rPr>
        <w:t xml:space="preserve">Killean P.S </w:t>
      </w:r>
      <w:r w:rsidR="00056CB2" w:rsidRPr="00E00254">
        <w:rPr>
          <w:rFonts w:cstheme="minorHAnsi"/>
          <w:b/>
          <w:bCs/>
          <w:sz w:val="28"/>
        </w:rPr>
        <w:t xml:space="preserve">Conduct for Staff and Volunteers in Schools </w:t>
      </w:r>
    </w:p>
    <w:p w:rsidR="00063B8F" w:rsidRPr="00E00254" w:rsidRDefault="00063B8F" w:rsidP="003661CB">
      <w:pPr>
        <w:spacing w:after="0" w:line="240" w:lineRule="auto"/>
        <w:rPr>
          <w:rFonts w:cstheme="minorHAnsi"/>
          <w:b/>
          <w:bCs/>
          <w:sz w:val="28"/>
        </w:rPr>
      </w:pPr>
    </w:p>
    <w:p w:rsidR="006904A6" w:rsidRPr="00063B8F" w:rsidRDefault="006904A6" w:rsidP="003661CB">
      <w:pPr>
        <w:spacing w:after="0" w:line="240" w:lineRule="auto"/>
        <w:rPr>
          <w:rFonts w:cstheme="minorHAnsi"/>
          <w:b/>
          <w:bCs/>
          <w:sz w:val="24"/>
          <w:szCs w:val="24"/>
        </w:rPr>
      </w:pPr>
    </w:p>
    <w:p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Pr="00063B8F">
        <w:rPr>
          <w:rFonts w:cstheme="minorHAnsi"/>
          <w:b/>
          <w:bCs/>
          <w:sz w:val="24"/>
          <w:szCs w:val="24"/>
        </w:rPr>
        <w:t xml:space="preserve">____________________________ </w:t>
      </w:r>
    </w:p>
    <w:p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Pr="00063B8F">
        <w:rPr>
          <w:rFonts w:cstheme="minorHAnsi"/>
          <w:b/>
          <w:bCs/>
          <w:sz w:val="24"/>
          <w:szCs w:val="24"/>
        </w:rPr>
        <w:t xml:space="preserve">____________________________ </w:t>
      </w:r>
    </w:p>
    <w:p w:rsidR="006904A6" w:rsidRPr="00063B8F" w:rsidRDefault="006904A6" w:rsidP="003661CB">
      <w:pPr>
        <w:spacing w:after="0" w:line="240" w:lineRule="auto"/>
        <w:rPr>
          <w:rFonts w:cstheme="minorHAnsi"/>
          <w:b/>
          <w:bCs/>
          <w:sz w:val="24"/>
          <w:szCs w:val="24"/>
        </w:rPr>
      </w:pPr>
    </w:p>
    <w:p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Scope and Principles:  </w:t>
      </w:r>
    </w:p>
    <w:p w:rsidR="00063B8F" w:rsidRPr="00063B8F" w:rsidRDefault="00063B8F" w:rsidP="003661CB">
      <w:pPr>
        <w:spacing w:after="0" w:line="240" w:lineRule="auto"/>
        <w:rPr>
          <w:rFonts w:cstheme="minorHAnsi"/>
          <w:b/>
          <w:bCs/>
          <w:sz w:val="24"/>
          <w:szCs w:val="24"/>
        </w:rPr>
      </w:pPr>
    </w:p>
    <w:p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rsidR="00F46842" w:rsidRPr="00E00254" w:rsidRDefault="00F46842" w:rsidP="003661CB">
      <w:pPr>
        <w:spacing w:after="0" w:line="240" w:lineRule="auto"/>
        <w:rPr>
          <w:rFonts w:cstheme="minorHAnsi"/>
          <w:bCs/>
          <w:sz w:val="24"/>
          <w:szCs w:val="24"/>
        </w:rPr>
      </w:pPr>
    </w:p>
    <w:p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rsidR="00063B8F" w:rsidRPr="00E00254" w:rsidRDefault="00063B8F" w:rsidP="003661CB">
      <w:pPr>
        <w:spacing w:after="0" w:line="240" w:lineRule="auto"/>
        <w:rPr>
          <w:rFonts w:cstheme="minorHAnsi"/>
          <w:b/>
          <w:bCs/>
          <w:sz w:val="24"/>
          <w:szCs w:val="24"/>
        </w:rPr>
      </w:pP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rsidR="00056CB2"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rsidR="006904A6" w:rsidRPr="00E00254" w:rsidRDefault="006904A6" w:rsidP="003661CB">
      <w:pPr>
        <w:spacing w:after="0" w:line="240" w:lineRule="auto"/>
        <w:rPr>
          <w:rFonts w:cstheme="minorHAnsi"/>
          <w:bCs/>
          <w:sz w:val="24"/>
          <w:szCs w:val="24"/>
        </w:rPr>
      </w:pPr>
    </w:p>
    <w:p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rsidR="00F46842" w:rsidRPr="00E00254" w:rsidRDefault="00F46842" w:rsidP="00063B8F">
      <w:pPr>
        <w:spacing w:after="0" w:line="240" w:lineRule="auto"/>
        <w:jc w:val="both"/>
        <w:rPr>
          <w:rFonts w:cstheme="minorHAnsi"/>
          <w:b/>
          <w:bCs/>
          <w:sz w:val="24"/>
          <w:szCs w:val="24"/>
        </w:rPr>
      </w:pPr>
    </w:p>
    <w:p w:rsidR="006904A6" w:rsidRPr="00E00254" w:rsidRDefault="00056CB2" w:rsidP="00063B8F">
      <w:pPr>
        <w:pStyle w:val="ListParagraph"/>
        <w:numPr>
          <w:ilvl w:val="1"/>
          <w:numId w:val="53"/>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rsidR="006904A6" w:rsidRPr="00E00254" w:rsidRDefault="006904A6" w:rsidP="00063B8F">
      <w:pPr>
        <w:tabs>
          <w:tab w:val="left" w:pos="709"/>
        </w:tabs>
        <w:spacing w:after="0" w:line="240" w:lineRule="auto"/>
        <w:ind w:left="709" w:hanging="649"/>
        <w:jc w:val="both"/>
        <w:rPr>
          <w:rFonts w:cstheme="minorHAnsi"/>
          <w:b/>
          <w:bCs/>
          <w:sz w:val="24"/>
          <w:szCs w:val="24"/>
        </w:rPr>
      </w:pPr>
    </w:p>
    <w:p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rsidR="00F46842" w:rsidRPr="00E00254" w:rsidRDefault="00F46842" w:rsidP="00063B8F">
      <w:pPr>
        <w:tabs>
          <w:tab w:val="left" w:pos="709"/>
        </w:tabs>
        <w:spacing w:after="0" w:line="240" w:lineRule="auto"/>
        <w:ind w:left="709" w:hanging="649"/>
        <w:jc w:val="both"/>
        <w:rPr>
          <w:rFonts w:cstheme="minorHAnsi"/>
          <w:b/>
          <w:bCs/>
          <w:sz w:val="24"/>
          <w:szCs w:val="24"/>
        </w:rPr>
      </w:pPr>
    </w:p>
    <w:p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w:t>
      </w:r>
      <w:r w:rsidRPr="00E00254">
        <w:rPr>
          <w:rFonts w:cstheme="minorHAnsi"/>
          <w:bCs/>
          <w:sz w:val="24"/>
          <w:szCs w:val="24"/>
        </w:rPr>
        <w:lastRenderedPageBreak/>
        <w:t>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sidRPr="00E00254">
        <w:rPr>
          <w:rFonts w:cstheme="minorHAnsi"/>
          <w:b/>
          <w:bCs/>
          <w:sz w:val="24"/>
          <w:szCs w:val="24"/>
        </w:rPr>
        <w:t xml:space="preserve"> </w:t>
      </w:r>
    </w:p>
    <w:p w:rsidR="006904A6" w:rsidRPr="00E00254" w:rsidRDefault="006904A6" w:rsidP="00063B8F">
      <w:pPr>
        <w:tabs>
          <w:tab w:val="left" w:pos="709"/>
        </w:tabs>
        <w:spacing w:after="0" w:line="240" w:lineRule="auto"/>
        <w:ind w:left="709" w:hanging="649"/>
        <w:rPr>
          <w:rFonts w:cstheme="minorHAnsi"/>
          <w:b/>
          <w:bCs/>
          <w:sz w:val="24"/>
          <w:szCs w:val="24"/>
        </w:rPr>
      </w:pPr>
    </w:p>
    <w:p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rsidR="006904A6" w:rsidRPr="00E00254" w:rsidRDefault="006904A6" w:rsidP="003661CB">
      <w:pPr>
        <w:spacing w:after="0" w:line="240" w:lineRule="auto"/>
        <w:rPr>
          <w:rFonts w:cstheme="minorHAnsi"/>
          <w:b/>
          <w:bCs/>
          <w:sz w:val="24"/>
          <w:szCs w:val="24"/>
        </w:rPr>
      </w:pPr>
    </w:p>
    <w:p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t>
      </w:r>
      <w:r w:rsidR="005C5247" w:rsidRPr="00E00254">
        <w:rPr>
          <w:rFonts w:cstheme="minorHAnsi"/>
          <w:bCs/>
          <w:sz w:val="24"/>
          <w:szCs w:val="24"/>
        </w:rPr>
        <w:t xml:space="preserve">within </w:t>
      </w:r>
      <w:r w:rsidR="005C5247" w:rsidRPr="00E00254">
        <w:rPr>
          <w:rFonts w:cstheme="minorHAnsi"/>
          <w:bCs/>
          <w:sz w:val="24"/>
          <w:szCs w:val="24"/>
        </w:rPr>
        <w:tab/>
      </w:r>
      <w:r w:rsidRPr="00E00254">
        <w:rPr>
          <w:rFonts w:cstheme="minorHAnsi"/>
          <w:bCs/>
          <w:sz w:val="24"/>
          <w:szCs w:val="24"/>
        </w:rPr>
        <w:t xml:space="preserve">the context of this Code of Conduct includes such aspects as: </w:t>
      </w:r>
    </w:p>
    <w:p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rsidR="006904A6" w:rsidRPr="00E00254" w:rsidRDefault="00056CB2" w:rsidP="00063B8F">
      <w:pPr>
        <w:pStyle w:val="ListParagraph"/>
        <w:numPr>
          <w:ilvl w:val="0"/>
          <w:numId w:val="5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stakeholders; </w:t>
      </w:r>
    </w:p>
    <w:p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co-operating and liaising with colleagues, as appropriate, to ensure pupils receive a coherent and comprehensive educational service; ƒ respect for school property;</w:t>
      </w:r>
    </w:p>
    <w:p w:rsidR="00056CB2"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taking responsibility for the behaviour and conduct of pupils in the classroom and sharing such responsibility elsewhere on the premises;</w:t>
      </w:r>
    </w:p>
    <w:p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volunteers; </w:t>
      </w:r>
    </w:p>
    <w:p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rsidR="006904A6" w:rsidRPr="00E00254" w:rsidRDefault="006904A6" w:rsidP="00063B8F">
      <w:pPr>
        <w:spacing w:after="0" w:line="240" w:lineRule="auto"/>
        <w:jc w:val="both"/>
        <w:rPr>
          <w:rFonts w:cstheme="minorHAnsi"/>
          <w:b/>
          <w:bCs/>
          <w:sz w:val="24"/>
          <w:szCs w:val="24"/>
        </w:rPr>
      </w:pPr>
    </w:p>
    <w:p w:rsidR="00F46842" w:rsidRPr="00E00254" w:rsidRDefault="00063B8F" w:rsidP="00EB5BEC">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rsidR="00F46842" w:rsidRPr="00E00254" w:rsidRDefault="00F46842" w:rsidP="00EB5BEC">
      <w:pPr>
        <w:pStyle w:val="ListParagraph"/>
        <w:spacing w:after="0" w:line="240" w:lineRule="auto"/>
        <w:ind w:left="284"/>
        <w:jc w:val="both"/>
        <w:rPr>
          <w:rFonts w:cstheme="minorHAnsi"/>
          <w:b/>
          <w:bCs/>
          <w:sz w:val="24"/>
          <w:szCs w:val="24"/>
        </w:rPr>
      </w:pPr>
    </w:p>
    <w:p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rsidR="006904A6" w:rsidRPr="00E00254" w:rsidRDefault="006904A6" w:rsidP="00EB5BEC">
      <w:pPr>
        <w:tabs>
          <w:tab w:val="left" w:pos="709"/>
        </w:tabs>
        <w:spacing w:after="0" w:line="240" w:lineRule="auto"/>
        <w:ind w:left="709" w:hanging="709"/>
        <w:jc w:val="both"/>
        <w:rPr>
          <w:rFonts w:cstheme="minorHAnsi"/>
          <w:b/>
          <w:bCs/>
          <w:sz w:val="24"/>
          <w:szCs w:val="24"/>
        </w:rPr>
      </w:pPr>
    </w:p>
    <w:p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rsidR="00F46842" w:rsidRPr="00E00254" w:rsidRDefault="00F46842" w:rsidP="00EB5BEC">
      <w:pPr>
        <w:tabs>
          <w:tab w:val="left" w:pos="709"/>
        </w:tabs>
        <w:spacing w:after="0" w:line="240" w:lineRule="auto"/>
        <w:ind w:left="709" w:hanging="709"/>
        <w:jc w:val="both"/>
        <w:rPr>
          <w:rFonts w:cstheme="minorHAnsi"/>
          <w:b/>
          <w:bCs/>
          <w:sz w:val="24"/>
          <w:szCs w:val="24"/>
        </w:rPr>
      </w:pPr>
    </w:p>
    <w:p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far as is practicable, staff and volunteers are advised not to make unnecessary physical contact with a pupil. </w:t>
      </w:r>
    </w:p>
    <w:p w:rsidR="00F46842" w:rsidRPr="00E00254" w:rsidRDefault="00F46842" w:rsidP="00EB5BEC">
      <w:pPr>
        <w:tabs>
          <w:tab w:val="left" w:pos="709"/>
        </w:tabs>
        <w:spacing w:after="0" w:line="240" w:lineRule="auto"/>
        <w:ind w:left="709" w:hanging="709"/>
        <w:jc w:val="both"/>
        <w:rPr>
          <w:rFonts w:cstheme="minorHAnsi"/>
          <w:bCs/>
          <w:sz w:val="24"/>
          <w:szCs w:val="24"/>
        </w:rPr>
      </w:pPr>
    </w:p>
    <w:p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rsidR="00063B8F" w:rsidRDefault="00063B8F" w:rsidP="00EB5BEC">
      <w:pPr>
        <w:tabs>
          <w:tab w:val="left" w:pos="709"/>
        </w:tabs>
        <w:spacing w:after="0" w:line="240" w:lineRule="auto"/>
        <w:ind w:left="709" w:hanging="709"/>
        <w:jc w:val="both"/>
        <w:rPr>
          <w:rFonts w:cstheme="minorHAnsi"/>
          <w:b/>
          <w:bCs/>
          <w:sz w:val="24"/>
          <w:szCs w:val="24"/>
        </w:rPr>
      </w:pPr>
    </w:p>
    <w:p w:rsidR="00063B8F" w:rsidRDefault="00063B8F" w:rsidP="00EB5BEC">
      <w:pPr>
        <w:tabs>
          <w:tab w:val="left" w:pos="709"/>
        </w:tabs>
        <w:spacing w:after="0" w:line="240" w:lineRule="auto"/>
        <w:ind w:left="709" w:hanging="709"/>
        <w:jc w:val="both"/>
        <w:rPr>
          <w:rFonts w:cstheme="minorHAnsi"/>
          <w:b/>
          <w:bCs/>
          <w:sz w:val="24"/>
          <w:szCs w:val="24"/>
        </w:rPr>
      </w:pPr>
    </w:p>
    <w:p w:rsidR="00063B8F" w:rsidRPr="00E00254" w:rsidRDefault="00063B8F" w:rsidP="00EB5BEC">
      <w:pPr>
        <w:tabs>
          <w:tab w:val="left" w:pos="709"/>
        </w:tabs>
        <w:spacing w:after="0" w:line="240" w:lineRule="auto"/>
        <w:ind w:left="709" w:hanging="709"/>
        <w:jc w:val="both"/>
        <w:rPr>
          <w:rFonts w:cstheme="minorHAnsi"/>
          <w:b/>
          <w:bCs/>
          <w:sz w:val="24"/>
          <w:szCs w:val="24"/>
        </w:rPr>
      </w:pPr>
    </w:p>
    <w:p w:rsidR="006904A6" w:rsidRPr="00E00254" w:rsidRDefault="006904A6" w:rsidP="00EB5BEC">
      <w:pPr>
        <w:tabs>
          <w:tab w:val="left" w:pos="709"/>
        </w:tabs>
        <w:spacing w:after="0" w:line="240" w:lineRule="auto"/>
        <w:ind w:left="709" w:hanging="709"/>
        <w:jc w:val="both"/>
        <w:rPr>
          <w:rFonts w:cstheme="minorHAnsi"/>
          <w:b/>
          <w:bCs/>
          <w:sz w:val="24"/>
          <w:szCs w:val="24"/>
        </w:rPr>
      </w:pPr>
    </w:p>
    <w:p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lastRenderedPageBreak/>
        <w:t xml:space="preserve">5. </w:t>
      </w:r>
      <w:r w:rsidR="00063B8F">
        <w:rPr>
          <w:rFonts w:cstheme="minorHAnsi"/>
          <w:b/>
          <w:bCs/>
          <w:sz w:val="24"/>
          <w:szCs w:val="24"/>
        </w:rPr>
        <w:tab/>
      </w:r>
      <w:r w:rsidRPr="00E00254">
        <w:rPr>
          <w:rFonts w:cstheme="minorHAnsi"/>
          <w:b/>
          <w:bCs/>
          <w:sz w:val="24"/>
          <w:szCs w:val="24"/>
        </w:rPr>
        <w:t>Honesty and Integrity</w:t>
      </w:r>
    </w:p>
    <w:p w:rsidR="006904A6" w:rsidRPr="00E00254" w:rsidRDefault="006904A6" w:rsidP="00EB5BEC">
      <w:pPr>
        <w:tabs>
          <w:tab w:val="left" w:pos="709"/>
        </w:tabs>
        <w:spacing w:after="0" w:line="240" w:lineRule="auto"/>
        <w:ind w:left="709" w:hanging="709"/>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r w:rsidR="00F46842" w:rsidRPr="00E00254">
        <w:rPr>
          <w:rFonts w:cstheme="minorHAnsi"/>
          <w:bCs/>
          <w:sz w:val="24"/>
          <w:szCs w:val="24"/>
        </w:rPr>
        <w:t>e.g.</w:t>
      </w:r>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Principal.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r w:rsidR="006904A6" w:rsidRPr="00E00254">
        <w:rPr>
          <w:rFonts w:cstheme="minorHAnsi"/>
          <w:bCs/>
          <w:sz w:val="24"/>
          <w:szCs w:val="24"/>
        </w:rPr>
        <w:t>e.g.</w:t>
      </w:r>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 xml:space="preserve">Advice </w:t>
      </w:r>
      <w:r w:rsidR="00063B8F">
        <w:rPr>
          <w:rFonts w:cstheme="minorHAnsi"/>
          <w:bCs/>
          <w:sz w:val="24"/>
          <w:szCs w:val="24"/>
        </w:rPr>
        <w:tab/>
      </w:r>
      <w:r w:rsidRPr="00E00254">
        <w:rPr>
          <w:rFonts w:cstheme="minorHAnsi"/>
          <w:bCs/>
          <w:sz w:val="24"/>
          <w:szCs w:val="24"/>
        </w:rPr>
        <w:t>should be sought from the Principal when considering work outside the school.</w:t>
      </w:r>
      <w:r w:rsidRPr="00E00254">
        <w:rPr>
          <w:rFonts w:cstheme="minorHAnsi"/>
          <w:b/>
          <w:bCs/>
          <w:sz w:val="24"/>
          <w:szCs w:val="24"/>
        </w:rPr>
        <w:t xml:space="preserve">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volunteer’s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particular caution in relation to making online </w:t>
      </w:r>
      <w:r w:rsidR="00EB5BEC">
        <w:rPr>
          <w:rFonts w:cstheme="minorHAnsi"/>
          <w:bCs/>
          <w:sz w:val="24"/>
          <w:szCs w:val="24"/>
        </w:rPr>
        <w:tab/>
      </w:r>
      <w:r w:rsidRPr="00E00254">
        <w:rPr>
          <w:rFonts w:cstheme="minorHAnsi"/>
          <w:bCs/>
          <w:sz w:val="24"/>
          <w:szCs w:val="24"/>
        </w:rPr>
        <w:t xml:space="preserve">associations/friendships with current pupils via social media and using texting/email </w:t>
      </w:r>
      <w:r w:rsidR="00EB5BEC">
        <w:rPr>
          <w:rFonts w:cstheme="minorHAnsi"/>
          <w:bCs/>
          <w:sz w:val="24"/>
          <w:szCs w:val="24"/>
        </w:rPr>
        <w:tab/>
      </w:r>
      <w:r w:rsidRPr="00E00254">
        <w:rPr>
          <w:rFonts w:cstheme="minorHAnsi"/>
          <w:bCs/>
          <w:sz w:val="24"/>
          <w:szCs w:val="24"/>
        </w:rPr>
        <w:t xml:space="preserve">facilities to communicate with them. It is preferable that any contact with pupils is </w:t>
      </w:r>
      <w:r w:rsidR="00EB5BEC">
        <w:rPr>
          <w:rFonts w:cstheme="minorHAnsi"/>
          <w:bCs/>
          <w:sz w:val="24"/>
          <w:szCs w:val="24"/>
        </w:rPr>
        <w:tab/>
      </w:r>
      <w:r w:rsidRPr="00E00254">
        <w:rPr>
          <w:rFonts w:cstheme="minorHAnsi"/>
          <w:bCs/>
          <w:sz w:val="24"/>
          <w:szCs w:val="24"/>
        </w:rPr>
        <w:t xml:space="preserve">made via the use of school email accounts or telephone equipment when necessary.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need to know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child protection responsibilities. </w:t>
      </w:r>
    </w:p>
    <w:p w:rsidR="006904A6" w:rsidRPr="00E00254" w:rsidRDefault="006904A6" w:rsidP="00EB5BEC">
      <w:pPr>
        <w:spacing w:after="0" w:line="240" w:lineRule="auto"/>
        <w:jc w:val="both"/>
        <w:rPr>
          <w:rFonts w:cstheme="minorHAnsi"/>
          <w:bCs/>
          <w:sz w:val="24"/>
          <w:szCs w:val="24"/>
        </w:rPr>
      </w:pPr>
    </w:p>
    <w:p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lastRenderedPageBreak/>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 xml:space="preserve">or keep it confidential he or she should seek guidance from a senior member of staff. </w:t>
      </w:r>
      <w:r w:rsidR="00EB5BEC">
        <w:rPr>
          <w:rFonts w:cstheme="minorHAnsi"/>
          <w:bCs/>
          <w:sz w:val="24"/>
          <w:szCs w:val="24"/>
        </w:rPr>
        <w:tab/>
      </w:r>
      <w:r w:rsidR="00056CB2" w:rsidRPr="00E00254">
        <w:rPr>
          <w:rFonts w:cstheme="minorHAnsi"/>
          <w:bCs/>
          <w:sz w:val="24"/>
          <w:szCs w:val="24"/>
        </w:rPr>
        <w:t xml:space="preserve">Any media or legal enquiries should be passed to senior leadership. </w:t>
      </w:r>
    </w:p>
    <w:p w:rsidR="006904A6" w:rsidRPr="00E00254" w:rsidRDefault="006904A6" w:rsidP="00EB5BEC">
      <w:pPr>
        <w:spacing w:after="0" w:line="240" w:lineRule="auto"/>
        <w:jc w:val="both"/>
        <w:rPr>
          <w:rFonts w:cstheme="minorHAnsi"/>
          <w:bCs/>
          <w:sz w:val="24"/>
          <w:szCs w:val="24"/>
        </w:rPr>
      </w:pPr>
    </w:p>
    <w:p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 xml:space="preserve">same under any circumstances. </w:t>
      </w:r>
      <w:r w:rsidR="005C5247" w:rsidRPr="00E00254">
        <w:rPr>
          <w:rFonts w:cstheme="minorHAnsi"/>
          <w:bCs/>
          <w:sz w:val="24"/>
          <w:szCs w:val="24"/>
        </w:rPr>
        <w:t>Additionally,</w:t>
      </w:r>
      <w:r w:rsidR="00056CB2" w:rsidRPr="00E00254">
        <w:rPr>
          <w:rFonts w:cstheme="minorHAnsi"/>
          <w:bCs/>
          <w:sz w:val="24"/>
          <w:szCs w:val="24"/>
        </w:rPr>
        <w:t xml:space="preserve">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Principal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rsidR="006904A6" w:rsidRPr="00E00254" w:rsidRDefault="006904A6" w:rsidP="00EB5BEC">
      <w:pPr>
        <w:spacing w:after="0" w:line="240" w:lineRule="auto"/>
        <w:jc w:val="both"/>
        <w:rPr>
          <w:rFonts w:cstheme="minorHAnsi"/>
          <w:bCs/>
          <w:sz w:val="24"/>
          <w:szCs w:val="24"/>
        </w:rPr>
      </w:pPr>
    </w:p>
    <w:p w:rsidR="00056CB2" w:rsidRPr="00E00254"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The school’s child protection arrangements should include any external candidates </w:t>
      </w:r>
      <w:r w:rsidR="00EB5BEC">
        <w:rPr>
          <w:rFonts w:cstheme="minorHAnsi"/>
          <w:bCs/>
          <w:sz w:val="24"/>
          <w:szCs w:val="24"/>
        </w:rPr>
        <w:tab/>
      </w:r>
      <w:r w:rsidR="00056CB2" w:rsidRPr="00E00254">
        <w:rPr>
          <w:rFonts w:cstheme="minorHAnsi"/>
          <w:bCs/>
          <w:sz w:val="24"/>
          <w:szCs w:val="24"/>
        </w:rPr>
        <w:t>studying or sitting examinations in the school.</w:t>
      </w:r>
    </w:p>
    <w:p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99C" w:rsidRDefault="0093399C" w:rsidP="00224E91">
      <w:pPr>
        <w:spacing w:after="0" w:line="240" w:lineRule="auto"/>
      </w:pPr>
      <w:r>
        <w:separator/>
      </w:r>
    </w:p>
  </w:endnote>
  <w:endnote w:type="continuationSeparator" w:id="0">
    <w:p w:rsidR="0093399C" w:rsidRDefault="0093399C"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708551"/>
      <w:docPartObj>
        <w:docPartGallery w:val="Page Numbers (Bottom of Page)"/>
        <w:docPartUnique/>
      </w:docPartObj>
    </w:sdtPr>
    <w:sdtEndPr>
      <w:rPr>
        <w:noProof/>
        <w:sz w:val="20"/>
        <w:szCs w:val="20"/>
      </w:rPr>
    </w:sdtEndPr>
    <w:sdtContent>
      <w:p w:rsidR="009810D4" w:rsidRPr="003F212A" w:rsidRDefault="009810D4"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5C5247">
          <w:rPr>
            <w:noProof/>
            <w:sz w:val="20"/>
            <w:szCs w:val="20"/>
          </w:rPr>
          <w:t>2</w:t>
        </w:r>
        <w:r w:rsidRPr="003F212A">
          <w:rPr>
            <w:noProof/>
            <w:sz w:val="20"/>
            <w:szCs w:val="20"/>
          </w:rPr>
          <w:fldChar w:fldCharType="end"/>
        </w:r>
      </w:p>
    </w:sdtContent>
  </w:sdt>
  <w:p w:rsidR="009810D4" w:rsidRDefault="00981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99C" w:rsidRDefault="0093399C" w:rsidP="00224E91">
      <w:pPr>
        <w:spacing w:after="0" w:line="240" w:lineRule="auto"/>
      </w:pPr>
      <w:r>
        <w:separator/>
      </w:r>
    </w:p>
  </w:footnote>
  <w:footnote w:type="continuationSeparator" w:id="0">
    <w:p w:rsidR="0093399C" w:rsidRDefault="0093399C" w:rsidP="00224E91">
      <w:pPr>
        <w:spacing w:after="0" w:line="240" w:lineRule="auto"/>
      </w:pPr>
      <w:r>
        <w:continuationSeparator/>
      </w:r>
    </w:p>
  </w:footnote>
  <w:footnote w:id="1">
    <w:p w:rsidR="009810D4" w:rsidRDefault="009810D4">
      <w:pPr>
        <w:pStyle w:val="FootnoteText"/>
      </w:pPr>
      <w:r>
        <w:rPr>
          <w:rStyle w:val="FootnoteReference"/>
        </w:rPr>
        <w:footnoteRef/>
      </w:r>
      <w:r>
        <w:t xml:space="preserve"> Co-Operating to Safeguard Children and Young People in Northern Ireland (March 2016)</w:t>
      </w:r>
    </w:p>
    <w:p w:rsidR="009810D4" w:rsidRDefault="009810D4">
      <w:pPr>
        <w:pStyle w:val="FootnoteText"/>
      </w:pPr>
      <w:hyperlink r:id="rId1" w:history="1">
        <w:r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9"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41"/>
  </w:num>
  <w:num w:numId="3">
    <w:abstractNumId w:val="45"/>
  </w:num>
  <w:num w:numId="4">
    <w:abstractNumId w:val="36"/>
  </w:num>
  <w:num w:numId="5">
    <w:abstractNumId w:val="5"/>
  </w:num>
  <w:num w:numId="6">
    <w:abstractNumId w:val="8"/>
  </w:num>
  <w:num w:numId="7">
    <w:abstractNumId w:val="58"/>
  </w:num>
  <w:num w:numId="8">
    <w:abstractNumId w:val="12"/>
  </w:num>
  <w:num w:numId="9">
    <w:abstractNumId w:val="39"/>
  </w:num>
  <w:num w:numId="10">
    <w:abstractNumId w:val="22"/>
  </w:num>
  <w:num w:numId="11">
    <w:abstractNumId w:val="43"/>
  </w:num>
  <w:num w:numId="12">
    <w:abstractNumId w:val="9"/>
  </w:num>
  <w:num w:numId="13">
    <w:abstractNumId w:val="35"/>
  </w:num>
  <w:num w:numId="14">
    <w:abstractNumId w:val="14"/>
  </w:num>
  <w:num w:numId="15">
    <w:abstractNumId w:val="30"/>
  </w:num>
  <w:num w:numId="16">
    <w:abstractNumId w:val="23"/>
  </w:num>
  <w:num w:numId="17">
    <w:abstractNumId w:val="11"/>
  </w:num>
  <w:num w:numId="18">
    <w:abstractNumId w:val="54"/>
  </w:num>
  <w:num w:numId="19">
    <w:abstractNumId w:val="56"/>
  </w:num>
  <w:num w:numId="20">
    <w:abstractNumId w:val="52"/>
  </w:num>
  <w:num w:numId="21">
    <w:abstractNumId w:val="57"/>
  </w:num>
  <w:num w:numId="22">
    <w:abstractNumId w:val="28"/>
  </w:num>
  <w:num w:numId="23">
    <w:abstractNumId w:val="6"/>
  </w:num>
  <w:num w:numId="24">
    <w:abstractNumId w:val="47"/>
  </w:num>
  <w:num w:numId="25">
    <w:abstractNumId w:val="38"/>
  </w:num>
  <w:num w:numId="26">
    <w:abstractNumId w:val="4"/>
  </w:num>
  <w:num w:numId="27">
    <w:abstractNumId w:val="0"/>
  </w:num>
  <w:num w:numId="28">
    <w:abstractNumId w:val="17"/>
  </w:num>
  <w:num w:numId="29">
    <w:abstractNumId w:val="46"/>
  </w:num>
  <w:num w:numId="30">
    <w:abstractNumId w:val="19"/>
  </w:num>
  <w:num w:numId="31">
    <w:abstractNumId w:val="40"/>
  </w:num>
  <w:num w:numId="32">
    <w:abstractNumId w:val="42"/>
  </w:num>
  <w:num w:numId="33">
    <w:abstractNumId w:val="18"/>
  </w:num>
  <w:num w:numId="34">
    <w:abstractNumId w:val="13"/>
  </w:num>
  <w:num w:numId="35">
    <w:abstractNumId w:val="33"/>
  </w:num>
  <w:num w:numId="36">
    <w:abstractNumId w:val="37"/>
  </w:num>
  <w:num w:numId="37">
    <w:abstractNumId w:val="49"/>
  </w:num>
  <w:num w:numId="38">
    <w:abstractNumId w:val="10"/>
  </w:num>
  <w:num w:numId="39">
    <w:abstractNumId w:val="50"/>
  </w:num>
  <w:num w:numId="40">
    <w:abstractNumId w:val="25"/>
  </w:num>
  <w:num w:numId="41">
    <w:abstractNumId w:val="44"/>
  </w:num>
  <w:num w:numId="42">
    <w:abstractNumId w:val="48"/>
  </w:num>
  <w:num w:numId="43">
    <w:abstractNumId w:val="27"/>
  </w:num>
  <w:num w:numId="44">
    <w:abstractNumId w:val="20"/>
  </w:num>
  <w:num w:numId="45">
    <w:abstractNumId w:val="29"/>
  </w:num>
  <w:num w:numId="46">
    <w:abstractNumId w:val="31"/>
  </w:num>
  <w:num w:numId="47">
    <w:abstractNumId w:val="24"/>
  </w:num>
  <w:num w:numId="48">
    <w:abstractNumId w:val="21"/>
  </w:num>
  <w:num w:numId="49">
    <w:abstractNumId w:val="16"/>
  </w:num>
  <w:num w:numId="50">
    <w:abstractNumId w:val="51"/>
  </w:num>
  <w:num w:numId="51">
    <w:abstractNumId w:val="55"/>
  </w:num>
  <w:num w:numId="52">
    <w:abstractNumId w:val="53"/>
  </w:num>
  <w:num w:numId="53">
    <w:abstractNumId w:val="3"/>
  </w:num>
  <w:num w:numId="54">
    <w:abstractNumId w:val="15"/>
  </w:num>
  <w:num w:numId="55">
    <w:abstractNumId w:val="7"/>
  </w:num>
  <w:num w:numId="56">
    <w:abstractNumId w:val="59"/>
  </w:num>
  <w:num w:numId="57">
    <w:abstractNumId w:val="26"/>
  </w:num>
  <w:num w:numId="58">
    <w:abstractNumId w:val="2"/>
  </w:num>
  <w:num w:numId="59">
    <w:abstractNumId w:val="34"/>
  </w:num>
  <w:num w:numId="60">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137AB"/>
    <w:rsid w:val="00015820"/>
    <w:rsid w:val="00017810"/>
    <w:rsid w:val="00020B92"/>
    <w:rsid w:val="000222A6"/>
    <w:rsid w:val="00025493"/>
    <w:rsid w:val="00031FA7"/>
    <w:rsid w:val="00044F58"/>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6A66"/>
    <w:rsid w:val="000B32E3"/>
    <w:rsid w:val="000B3F44"/>
    <w:rsid w:val="000B5542"/>
    <w:rsid w:val="000E124B"/>
    <w:rsid w:val="00116D85"/>
    <w:rsid w:val="00117D34"/>
    <w:rsid w:val="001208F9"/>
    <w:rsid w:val="00121849"/>
    <w:rsid w:val="00127529"/>
    <w:rsid w:val="00131F7C"/>
    <w:rsid w:val="00133F6D"/>
    <w:rsid w:val="001361D3"/>
    <w:rsid w:val="00136A44"/>
    <w:rsid w:val="00136D87"/>
    <w:rsid w:val="00140C88"/>
    <w:rsid w:val="0014427A"/>
    <w:rsid w:val="00150CF0"/>
    <w:rsid w:val="001555C6"/>
    <w:rsid w:val="00157CE7"/>
    <w:rsid w:val="00173046"/>
    <w:rsid w:val="00176EAE"/>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73B8"/>
    <w:rsid w:val="0027370F"/>
    <w:rsid w:val="00293060"/>
    <w:rsid w:val="00297D5B"/>
    <w:rsid w:val="002A25A9"/>
    <w:rsid w:val="002A6129"/>
    <w:rsid w:val="002A7EC9"/>
    <w:rsid w:val="002B2DC0"/>
    <w:rsid w:val="002B3A6F"/>
    <w:rsid w:val="002D1085"/>
    <w:rsid w:val="002E487C"/>
    <w:rsid w:val="002E5149"/>
    <w:rsid w:val="002E7323"/>
    <w:rsid w:val="002F3EF8"/>
    <w:rsid w:val="002F5725"/>
    <w:rsid w:val="0030058C"/>
    <w:rsid w:val="00305262"/>
    <w:rsid w:val="003074FA"/>
    <w:rsid w:val="00311932"/>
    <w:rsid w:val="00312C44"/>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73C85"/>
    <w:rsid w:val="00480FC1"/>
    <w:rsid w:val="00483A49"/>
    <w:rsid w:val="004903CD"/>
    <w:rsid w:val="00496B3C"/>
    <w:rsid w:val="004A7CF8"/>
    <w:rsid w:val="004B4533"/>
    <w:rsid w:val="004B5200"/>
    <w:rsid w:val="004B5B94"/>
    <w:rsid w:val="004C1F5C"/>
    <w:rsid w:val="004C543A"/>
    <w:rsid w:val="004C59BC"/>
    <w:rsid w:val="004C6030"/>
    <w:rsid w:val="004D450B"/>
    <w:rsid w:val="004D76CF"/>
    <w:rsid w:val="00504EE0"/>
    <w:rsid w:val="005069D7"/>
    <w:rsid w:val="00513BE2"/>
    <w:rsid w:val="0052530D"/>
    <w:rsid w:val="00527710"/>
    <w:rsid w:val="005322F3"/>
    <w:rsid w:val="00533103"/>
    <w:rsid w:val="005440B9"/>
    <w:rsid w:val="00557AB0"/>
    <w:rsid w:val="00572891"/>
    <w:rsid w:val="00573699"/>
    <w:rsid w:val="00576947"/>
    <w:rsid w:val="00597B9C"/>
    <w:rsid w:val="00597F01"/>
    <w:rsid w:val="005A0801"/>
    <w:rsid w:val="005A73A6"/>
    <w:rsid w:val="005C232C"/>
    <w:rsid w:val="005C5247"/>
    <w:rsid w:val="005D1564"/>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A1687"/>
    <w:rsid w:val="006B2B53"/>
    <w:rsid w:val="006B7D5E"/>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43C2E"/>
    <w:rsid w:val="00752730"/>
    <w:rsid w:val="00756E80"/>
    <w:rsid w:val="00774924"/>
    <w:rsid w:val="0077795C"/>
    <w:rsid w:val="00781CD9"/>
    <w:rsid w:val="007840A5"/>
    <w:rsid w:val="00785F52"/>
    <w:rsid w:val="007A0E17"/>
    <w:rsid w:val="007A188C"/>
    <w:rsid w:val="007A378D"/>
    <w:rsid w:val="007A777C"/>
    <w:rsid w:val="007C2B21"/>
    <w:rsid w:val="007C4EC1"/>
    <w:rsid w:val="007D6B32"/>
    <w:rsid w:val="007E3BDF"/>
    <w:rsid w:val="007E4C25"/>
    <w:rsid w:val="007F2FA7"/>
    <w:rsid w:val="007F359E"/>
    <w:rsid w:val="007F6A4D"/>
    <w:rsid w:val="00804843"/>
    <w:rsid w:val="00810E93"/>
    <w:rsid w:val="0081275E"/>
    <w:rsid w:val="00821C06"/>
    <w:rsid w:val="00841305"/>
    <w:rsid w:val="00845038"/>
    <w:rsid w:val="0084787E"/>
    <w:rsid w:val="00851D4D"/>
    <w:rsid w:val="00861339"/>
    <w:rsid w:val="00865C45"/>
    <w:rsid w:val="00874C4A"/>
    <w:rsid w:val="0088213A"/>
    <w:rsid w:val="00886675"/>
    <w:rsid w:val="008933ED"/>
    <w:rsid w:val="008936ED"/>
    <w:rsid w:val="0089439B"/>
    <w:rsid w:val="00896B05"/>
    <w:rsid w:val="00896F53"/>
    <w:rsid w:val="008B02B3"/>
    <w:rsid w:val="008B3E38"/>
    <w:rsid w:val="008C4424"/>
    <w:rsid w:val="008D7721"/>
    <w:rsid w:val="008F375E"/>
    <w:rsid w:val="008F3F28"/>
    <w:rsid w:val="0091294E"/>
    <w:rsid w:val="00912C4A"/>
    <w:rsid w:val="009152FE"/>
    <w:rsid w:val="00920330"/>
    <w:rsid w:val="00925D1B"/>
    <w:rsid w:val="009271C8"/>
    <w:rsid w:val="0093399C"/>
    <w:rsid w:val="009370B6"/>
    <w:rsid w:val="00937904"/>
    <w:rsid w:val="009432C2"/>
    <w:rsid w:val="009468A4"/>
    <w:rsid w:val="009469E5"/>
    <w:rsid w:val="00950925"/>
    <w:rsid w:val="009566BE"/>
    <w:rsid w:val="0096010E"/>
    <w:rsid w:val="00977129"/>
    <w:rsid w:val="009810D4"/>
    <w:rsid w:val="009855F3"/>
    <w:rsid w:val="009926B2"/>
    <w:rsid w:val="00993A9C"/>
    <w:rsid w:val="009C0A92"/>
    <w:rsid w:val="009C3B2F"/>
    <w:rsid w:val="009D1287"/>
    <w:rsid w:val="009D26DD"/>
    <w:rsid w:val="009D6B77"/>
    <w:rsid w:val="009D73D7"/>
    <w:rsid w:val="009E5ECC"/>
    <w:rsid w:val="009E76FF"/>
    <w:rsid w:val="009E77E9"/>
    <w:rsid w:val="009F5EDE"/>
    <w:rsid w:val="00A13640"/>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02A2"/>
    <w:rsid w:val="00AB23DB"/>
    <w:rsid w:val="00AC5AE5"/>
    <w:rsid w:val="00AE17E0"/>
    <w:rsid w:val="00AE6914"/>
    <w:rsid w:val="00B011D5"/>
    <w:rsid w:val="00B07CC1"/>
    <w:rsid w:val="00B15BC6"/>
    <w:rsid w:val="00B225AD"/>
    <w:rsid w:val="00B26D23"/>
    <w:rsid w:val="00B32960"/>
    <w:rsid w:val="00B3560F"/>
    <w:rsid w:val="00B4554E"/>
    <w:rsid w:val="00B46A31"/>
    <w:rsid w:val="00B55462"/>
    <w:rsid w:val="00B61796"/>
    <w:rsid w:val="00B82A12"/>
    <w:rsid w:val="00B8717E"/>
    <w:rsid w:val="00B87B4B"/>
    <w:rsid w:val="00B902C7"/>
    <w:rsid w:val="00B90A40"/>
    <w:rsid w:val="00B90C06"/>
    <w:rsid w:val="00BA3D6E"/>
    <w:rsid w:val="00BB29BC"/>
    <w:rsid w:val="00BB3BF6"/>
    <w:rsid w:val="00BB55F7"/>
    <w:rsid w:val="00BB5D1C"/>
    <w:rsid w:val="00BC3455"/>
    <w:rsid w:val="00BC7B5E"/>
    <w:rsid w:val="00BE2234"/>
    <w:rsid w:val="00BE7347"/>
    <w:rsid w:val="00BF516E"/>
    <w:rsid w:val="00BF62FE"/>
    <w:rsid w:val="00C10F9D"/>
    <w:rsid w:val="00C12CE7"/>
    <w:rsid w:val="00C15E74"/>
    <w:rsid w:val="00C23024"/>
    <w:rsid w:val="00C242AA"/>
    <w:rsid w:val="00C344E6"/>
    <w:rsid w:val="00C36C86"/>
    <w:rsid w:val="00C420A6"/>
    <w:rsid w:val="00C55288"/>
    <w:rsid w:val="00C8123F"/>
    <w:rsid w:val="00C85D99"/>
    <w:rsid w:val="00C9019C"/>
    <w:rsid w:val="00C9300C"/>
    <w:rsid w:val="00C94ABA"/>
    <w:rsid w:val="00C95F3D"/>
    <w:rsid w:val="00C96CF0"/>
    <w:rsid w:val="00CA119D"/>
    <w:rsid w:val="00CA6786"/>
    <w:rsid w:val="00CB3D2E"/>
    <w:rsid w:val="00CB469E"/>
    <w:rsid w:val="00CB5010"/>
    <w:rsid w:val="00CB6DD3"/>
    <w:rsid w:val="00CE4849"/>
    <w:rsid w:val="00CF0107"/>
    <w:rsid w:val="00CF1136"/>
    <w:rsid w:val="00CF2269"/>
    <w:rsid w:val="00D135EB"/>
    <w:rsid w:val="00D3181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4966"/>
    <w:rsid w:val="00E96928"/>
    <w:rsid w:val="00E974A2"/>
    <w:rsid w:val="00EA1074"/>
    <w:rsid w:val="00EA567E"/>
    <w:rsid w:val="00EB01A6"/>
    <w:rsid w:val="00EB1720"/>
    <w:rsid w:val="00EB5BEC"/>
    <w:rsid w:val="00EB68E5"/>
    <w:rsid w:val="00ED016A"/>
    <w:rsid w:val="00ED735C"/>
    <w:rsid w:val="00EF1C11"/>
    <w:rsid w:val="00EF2132"/>
    <w:rsid w:val="00EF2188"/>
    <w:rsid w:val="00F02BE0"/>
    <w:rsid w:val="00F02F10"/>
    <w:rsid w:val="00F0678D"/>
    <w:rsid w:val="00F17499"/>
    <w:rsid w:val="00F2433B"/>
    <w:rsid w:val="00F24B94"/>
    <w:rsid w:val="00F46842"/>
    <w:rsid w:val="00F5034A"/>
    <w:rsid w:val="00F643D3"/>
    <w:rsid w:val="00F80976"/>
    <w:rsid w:val="00F81BE5"/>
    <w:rsid w:val="00F856C3"/>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ECE357"/>
  <w15:docId w15:val="{C9C6D462-8583-4B41-86F4-E6BA6BE5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paragraph" w:styleId="NoSpacing">
    <w:name w:val="No Spacing"/>
    <w:uiPriority w:val="1"/>
    <w:qFormat/>
    <w:rsid w:val="00CB50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schools/safeguarding-and-child-protection"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killeanp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ni.gov.uk/publications/adult-safeguarding-prevention-and-protection-partnership-key-document" TargetMode="Externa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t>
        <a:bodyPr/>
        <a:lstStyle/>
        <a:p>
          <a:endParaRPr lang="en-GB"/>
        </a:p>
      </dgm:t>
    </dgm:pt>
    <dgm:pt modelId="{2FACEE39-593F-4ED3-8ABC-DA8014DF8CDE}" type="pres">
      <dgm:prSet presAssocID="{56DFD702-A391-46A1-8205-94CAF00EFE64}" presName="node" presStyleLbl="node1" presStyleIdx="0" presStyleCnt="5">
        <dgm:presLayoutVars>
          <dgm:bulletEnabled val="1"/>
        </dgm:presLayoutVars>
      </dgm:prSet>
      <dgm:spPr/>
      <dgm:t>
        <a:bodyPr/>
        <a:lstStyle/>
        <a:p>
          <a:endParaRPr lang="en-GB"/>
        </a:p>
      </dgm:t>
    </dgm:pt>
    <dgm:pt modelId="{F670F545-A4BA-423F-8183-85D813DB7F3E}" type="pres">
      <dgm:prSet presAssocID="{239AF4BD-057A-4987-900D-51425E8AFA93}" presName="sibTrans" presStyleLbl="sibTrans1D1" presStyleIdx="0" presStyleCnt="4"/>
      <dgm:spPr/>
      <dgm:t>
        <a:bodyPr/>
        <a:lstStyle/>
        <a:p>
          <a:endParaRPr lang="en-GB"/>
        </a:p>
      </dgm:t>
    </dgm:pt>
    <dgm:pt modelId="{4B51B172-2535-43A8-BD6F-6F8FA45D4C0E}" type="pres">
      <dgm:prSet presAssocID="{239AF4BD-057A-4987-900D-51425E8AFA93}" presName="connectorText" presStyleLbl="sibTrans1D1" presStyleIdx="0" presStyleCnt="4"/>
      <dgm:spPr/>
      <dgm:t>
        <a:bodyPr/>
        <a:lstStyle/>
        <a:p>
          <a:endParaRPr lang="en-GB"/>
        </a:p>
      </dgm:t>
    </dgm:pt>
    <dgm:pt modelId="{F2E053AE-0573-4D3A-9F70-5D86F3CEA917}" type="pres">
      <dgm:prSet presAssocID="{61D1344D-9AE9-46C7-BDF2-C0C1764AD417}" presName="node" presStyleLbl="node1" presStyleIdx="1" presStyleCnt="5">
        <dgm:presLayoutVars>
          <dgm:bulletEnabled val="1"/>
        </dgm:presLayoutVars>
      </dgm:prSet>
      <dgm:spPr/>
      <dgm:t>
        <a:bodyPr/>
        <a:lstStyle/>
        <a:p>
          <a:endParaRPr lang="en-GB"/>
        </a:p>
      </dgm:t>
    </dgm:pt>
    <dgm:pt modelId="{2704AA7C-5E64-4B95-82EE-624F74913031}" type="pres">
      <dgm:prSet presAssocID="{9998DA0A-9E5B-4A28-81EF-F172EF769620}" presName="sibTrans" presStyleLbl="sibTrans1D1" presStyleIdx="1" presStyleCnt="4"/>
      <dgm:spPr/>
      <dgm:t>
        <a:bodyPr/>
        <a:lstStyle/>
        <a:p>
          <a:endParaRPr lang="en-GB"/>
        </a:p>
      </dgm:t>
    </dgm:pt>
    <dgm:pt modelId="{810DD9E4-B6B2-4A9B-A000-EB368CA482C0}" type="pres">
      <dgm:prSet presAssocID="{9998DA0A-9E5B-4A28-81EF-F172EF769620}" presName="connectorText" presStyleLbl="sibTrans1D1" presStyleIdx="1" presStyleCnt="4"/>
      <dgm:spPr/>
      <dgm:t>
        <a:bodyPr/>
        <a:lstStyle/>
        <a:p>
          <a:endParaRPr lang="en-GB"/>
        </a:p>
      </dgm:t>
    </dgm:pt>
    <dgm:pt modelId="{70E6FA75-5F50-4524-A993-23FFBFFD89F3}" type="pres">
      <dgm:prSet presAssocID="{B5D57E02-24A9-4546-ADE2-E020EE236109}" presName="node" presStyleLbl="node1" presStyleIdx="2" presStyleCnt="5">
        <dgm:presLayoutVars>
          <dgm:bulletEnabled val="1"/>
        </dgm:presLayoutVars>
      </dgm:prSet>
      <dgm:spPr/>
      <dgm:t>
        <a:bodyPr/>
        <a:lstStyle/>
        <a:p>
          <a:endParaRPr lang="en-GB"/>
        </a:p>
      </dgm:t>
    </dgm:pt>
    <dgm:pt modelId="{5AD72064-DCA2-4448-8E50-F585A12C3FBD}" type="pres">
      <dgm:prSet presAssocID="{73AF5D70-96A5-47EB-80D2-E536087A212F}" presName="sibTrans" presStyleLbl="sibTrans1D1" presStyleIdx="2" presStyleCnt="4"/>
      <dgm:spPr/>
      <dgm:t>
        <a:bodyPr/>
        <a:lstStyle/>
        <a:p>
          <a:endParaRPr lang="en-GB"/>
        </a:p>
      </dgm:t>
    </dgm:pt>
    <dgm:pt modelId="{C50C6FFA-3A14-419F-AA6B-46C37ACABC52}" type="pres">
      <dgm:prSet presAssocID="{73AF5D70-96A5-47EB-80D2-E536087A212F}" presName="connectorText" presStyleLbl="sibTrans1D1" presStyleIdx="2" presStyleCnt="4"/>
      <dgm:spPr/>
      <dgm:t>
        <a:bodyPr/>
        <a:lstStyle/>
        <a:p>
          <a:endParaRPr lang="en-GB"/>
        </a:p>
      </dgm:t>
    </dgm:pt>
    <dgm:pt modelId="{86743B1B-581C-4D54-923A-39F138D77F6A}" type="pres">
      <dgm:prSet presAssocID="{68BE3064-0FE2-4BA4-BB7E-4E6C3363FF1F}" presName="node" presStyleLbl="node1" presStyleIdx="3" presStyleCnt="5">
        <dgm:presLayoutVars>
          <dgm:bulletEnabled val="1"/>
        </dgm:presLayoutVars>
      </dgm:prSet>
      <dgm:spPr/>
      <dgm:t>
        <a:bodyPr/>
        <a:lstStyle/>
        <a:p>
          <a:endParaRPr lang="en-GB"/>
        </a:p>
      </dgm:t>
    </dgm:pt>
    <dgm:pt modelId="{FAAC67C2-9AC7-4B44-B762-83773C24B2B0}" type="pres">
      <dgm:prSet presAssocID="{E17A031F-8D11-4D62-83B9-3C9F94A08662}" presName="sibTrans" presStyleLbl="sibTrans1D1" presStyleIdx="3" presStyleCnt="4"/>
      <dgm:spPr/>
      <dgm:t>
        <a:bodyPr/>
        <a:lstStyle/>
        <a:p>
          <a:endParaRPr lang="en-GB"/>
        </a:p>
      </dgm:t>
    </dgm:pt>
    <dgm:pt modelId="{9B44B3DE-B09B-4679-9BB5-1C86C3213126}" type="pres">
      <dgm:prSet presAssocID="{E17A031F-8D11-4D62-83B9-3C9F94A08662}" presName="connectorText" presStyleLbl="sibTrans1D1" presStyleIdx="3" presStyleCnt="4"/>
      <dgm:spPr/>
      <dgm:t>
        <a:bodyPr/>
        <a:lstStyle/>
        <a:p>
          <a:endParaRPr lang="en-GB"/>
        </a:p>
      </dgm:t>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t>
        <a:bodyPr/>
        <a:lstStyle/>
        <a:p>
          <a:endParaRPr lang="en-GB"/>
        </a:p>
      </dgm:t>
    </dgm:pt>
  </dgm:ptLst>
  <dgm:cxnLst>
    <dgm:cxn modelId="{2326D174-1B68-4785-BA0C-CD9C225D57B4}" type="presOf" srcId="{61D1344D-9AE9-46C7-BDF2-C0C1764AD417}" destId="{F2E053AE-0573-4D3A-9F70-5D86F3CEA917}" srcOrd="0" destOrd="0" presId="urn:microsoft.com/office/officeart/2005/8/layout/bProcess3"/>
    <dgm:cxn modelId="{CC4D72DC-F552-4C26-8908-2BC7AD6F7859}" type="presOf" srcId="{68BE3064-0FE2-4BA4-BB7E-4E6C3363FF1F}" destId="{86743B1B-581C-4D54-923A-39F138D77F6A}"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DBEF04CC-39FA-4915-8613-20637DCA15E0}" type="presOf" srcId="{239AF4BD-057A-4987-900D-51425E8AFA93}" destId="{F670F545-A4BA-423F-8183-85D813DB7F3E}" srcOrd="0"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E7B6A98C-6E8B-4803-993B-7773A1AFD296}" type="presOf" srcId="{E17A031F-8D11-4D62-83B9-3C9F94A08662}" destId="{9B44B3DE-B09B-4679-9BB5-1C86C3213126}" srcOrd="1" destOrd="0" presId="urn:microsoft.com/office/officeart/2005/8/layout/bProcess3"/>
    <dgm:cxn modelId="{43F77189-E8CB-4C7F-A3A4-BCA42923A07E}" type="presOf" srcId="{09FF7D9C-05E5-4B39-8707-2B575A220568}" destId="{A045AE52-EDCF-4AB7-87FB-4F181E0A5046}" srcOrd="0" destOrd="0" presId="urn:microsoft.com/office/officeart/2005/8/layout/bProcess3"/>
    <dgm:cxn modelId="{CDECC422-EFEB-4D0C-9368-886ED054D926}" type="presOf" srcId="{9998DA0A-9E5B-4A28-81EF-F172EF769620}" destId="{810DD9E4-B6B2-4A9B-A000-EB368CA482C0}" srcOrd="1" destOrd="0" presId="urn:microsoft.com/office/officeart/2005/8/layout/bProcess3"/>
    <dgm:cxn modelId="{E1A05B4A-B378-49FB-9330-711360C22474}" type="presOf" srcId="{E17A031F-8D11-4D62-83B9-3C9F94A08662}" destId="{FAAC67C2-9AC7-4B44-B762-83773C24B2B0}" srcOrd="0" destOrd="0" presId="urn:microsoft.com/office/officeart/2005/8/layout/bProcess3"/>
    <dgm:cxn modelId="{195E8A7B-7E49-4E9C-A94C-E1225393FD3A}" type="presOf" srcId="{9998DA0A-9E5B-4A28-81EF-F172EF769620}" destId="{2704AA7C-5E64-4B95-82EE-624F74913031}" srcOrd="0" destOrd="0" presId="urn:microsoft.com/office/officeart/2005/8/layout/bProcess3"/>
    <dgm:cxn modelId="{DECD335D-A6A0-467E-BBFC-42EB33A9BD8E}" type="presOf" srcId="{73AF5D70-96A5-47EB-80D2-E536087A212F}" destId="{5AD72064-DCA2-4448-8E50-F585A12C3FBD}" srcOrd="0" destOrd="0" presId="urn:microsoft.com/office/officeart/2005/8/layout/bProcess3"/>
    <dgm:cxn modelId="{10DD5AE0-16DA-46C6-9F7C-56AADC56478E}" type="presOf" srcId="{B5D57E02-24A9-4546-ADE2-E020EE236109}" destId="{70E6FA75-5F50-4524-A993-23FFBFFD89F3}" srcOrd="0" destOrd="0" presId="urn:microsoft.com/office/officeart/2005/8/layout/bProcess3"/>
    <dgm:cxn modelId="{62B27474-B712-4DFB-A826-DA7A57079D20}" type="presOf" srcId="{73AF5D70-96A5-47EB-80D2-E536087A212F}" destId="{C50C6FFA-3A14-419F-AA6B-46C37ACABC52}" srcOrd="1" destOrd="0" presId="urn:microsoft.com/office/officeart/2005/8/layout/bProcess3"/>
    <dgm:cxn modelId="{96C5703F-8A6E-426A-A74A-3C7F438770FC}" type="presOf" srcId="{56DFD702-A391-46A1-8205-94CAF00EFE64}" destId="{2FACEE39-593F-4ED3-8ABC-DA8014DF8CDE}"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32B2938E-4971-48A6-9ECB-1906C1CCD5BA}" srcId="{DBD7053A-79CB-40F9-9E69-317248B89890}" destId="{61D1344D-9AE9-46C7-BDF2-C0C1764AD417}" srcOrd="1" destOrd="0" parTransId="{3F5B8C9A-F5FF-4215-B4B5-050C06D607E7}" sibTransId="{9998DA0A-9E5B-4A28-81EF-F172EF769620}"/>
    <dgm:cxn modelId="{BAC0AA6C-2987-4A1C-B6C4-54ED2F95DD03}" srcId="{DBD7053A-79CB-40F9-9E69-317248B89890}" destId="{68BE3064-0FE2-4BA4-BB7E-4E6C3363FF1F}" srcOrd="3" destOrd="0" parTransId="{49FFE68B-BD07-4C9D-8EFA-EC3C2E0710FF}" sibTransId="{E17A031F-8D11-4D62-83B9-3C9F94A08662}"/>
    <dgm:cxn modelId="{6D385424-FF2D-4CCB-8E50-856203C75F25}" type="presOf" srcId="{239AF4BD-057A-4987-900D-51425E8AFA93}" destId="{4B51B172-2535-43A8-BD6F-6F8FA45D4C0E}" srcOrd="1" destOrd="0" presId="urn:microsoft.com/office/officeart/2005/8/layout/bProcess3"/>
    <dgm:cxn modelId="{0E7CDC8D-4C96-4833-ABB1-CB81814E5E6A}" type="presOf" srcId="{DBD7053A-79CB-40F9-9E69-317248B89890}" destId="{44E9DE07-3A76-4C04-AB98-25A79282CCEB}" srcOrd="0" destOrd="0" presId="urn:microsoft.com/office/officeart/2005/8/layout/bProcess3"/>
    <dgm:cxn modelId="{006F3C81-0CE5-4C31-9EE3-A0DE2F29DC7E}" type="presParOf" srcId="{44E9DE07-3A76-4C04-AB98-25A79282CCEB}" destId="{2FACEE39-593F-4ED3-8ABC-DA8014DF8CDE}" srcOrd="0" destOrd="0" presId="urn:microsoft.com/office/officeart/2005/8/layout/bProcess3"/>
    <dgm:cxn modelId="{1D1370A4-5689-4148-898E-BADEF084F9D5}" type="presParOf" srcId="{44E9DE07-3A76-4C04-AB98-25A79282CCEB}" destId="{F670F545-A4BA-423F-8183-85D813DB7F3E}" srcOrd="1" destOrd="0" presId="urn:microsoft.com/office/officeart/2005/8/layout/bProcess3"/>
    <dgm:cxn modelId="{3E97B08C-B788-4DC7-9749-7E2F86E539BB}" type="presParOf" srcId="{F670F545-A4BA-423F-8183-85D813DB7F3E}" destId="{4B51B172-2535-43A8-BD6F-6F8FA45D4C0E}" srcOrd="0" destOrd="0" presId="urn:microsoft.com/office/officeart/2005/8/layout/bProcess3"/>
    <dgm:cxn modelId="{04946889-BB4A-477E-879F-01866DBADF63}" type="presParOf" srcId="{44E9DE07-3A76-4C04-AB98-25A79282CCEB}" destId="{F2E053AE-0573-4D3A-9F70-5D86F3CEA917}" srcOrd="2" destOrd="0" presId="urn:microsoft.com/office/officeart/2005/8/layout/bProcess3"/>
    <dgm:cxn modelId="{5A17AC42-9598-4E57-B730-42FE471C9494}" type="presParOf" srcId="{44E9DE07-3A76-4C04-AB98-25A79282CCEB}" destId="{2704AA7C-5E64-4B95-82EE-624F74913031}" srcOrd="3" destOrd="0" presId="urn:microsoft.com/office/officeart/2005/8/layout/bProcess3"/>
    <dgm:cxn modelId="{2BAC720C-ED43-44E1-A2A8-5019DCF357A4}" type="presParOf" srcId="{2704AA7C-5E64-4B95-82EE-624F74913031}" destId="{810DD9E4-B6B2-4A9B-A000-EB368CA482C0}" srcOrd="0" destOrd="0" presId="urn:microsoft.com/office/officeart/2005/8/layout/bProcess3"/>
    <dgm:cxn modelId="{4B948E3A-4E38-4BAC-81DD-46ABE7F63A9F}" type="presParOf" srcId="{44E9DE07-3A76-4C04-AB98-25A79282CCEB}" destId="{70E6FA75-5F50-4524-A993-23FFBFFD89F3}" srcOrd="4" destOrd="0" presId="urn:microsoft.com/office/officeart/2005/8/layout/bProcess3"/>
    <dgm:cxn modelId="{E41C7AD3-04A7-4F4B-8AA4-CE644323995F}" type="presParOf" srcId="{44E9DE07-3A76-4C04-AB98-25A79282CCEB}" destId="{5AD72064-DCA2-4448-8E50-F585A12C3FBD}" srcOrd="5" destOrd="0" presId="urn:microsoft.com/office/officeart/2005/8/layout/bProcess3"/>
    <dgm:cxn modelId="{F218223E-4BAC-4F4C-81EB-537CE2E3F252}" type="presParOf" srcId="{5AD72064-DCA2-4448-8E50-F585A12C3FBD}" destId="{C50C6FFA-3A14-419F-AA6B-46C37ACABC52}" srcOrd="0" destOrd="0" presId="urn:microsoft.com/office/officeart/2005/8/layout/bProcess3"/>
    <dgm:cxn modelId="{ACC27AD9-E178-4EC5-8A72-700724B5AE83}" type="presParOf" srcId="{44E9DE07-3A76-4C04-AB98-25A79282CCEB}" destId="{86743B1B-581C-4D54-923A-39F138D77F6A}" srcOrd="6" destOrd="0" presId="urn:microsoft.com/office/officeart/2005/8/layout/bProcess3"/>
    <dgm:cxn modelId="{D7DBE816-D14E-467A-ADA5-5A2B0C9D6D6F}" type="presParOf" srcId="{44E9DE07-3A76-4C04-AB98-25A79282CCEB}" destId="{FAAC67C2-9AC7-4B44-B762-83773C24B2B0}" srcOrd="7" destOrd="0" presId="urn:microsoft.com/office/officeart/2005/8/layout/bProcess3"/>
    <dgm:cxn modelId="{E187DFE1-4CA9-4DE9-B579-1A6AE232E454}" type="presParOf" srcId="{FAAC67C2-9AC7-4B44-B762-83773C24B2B0}" destId="{9B44B3DE-B09B-4679-9BB5-1C86C3213126}" srcOrd="0" destOrd="0" presId="urn:microsoft.com/office/officeart/2005/8/layout/bProcess3"/>
    <dgm:cxn modelId="{E6142D4E-C44B-4477-AE13-111CBF14F0A4}"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72C01B3-A6FD-4869-ADBA-11D14337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14136</Words>
  <Characters>80581</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Casey;Jennifer McCann</dc:creator>
  <cp:keywords/>
  <dc:description/>
  <cp:lastModifiedBy>P Gollogly</cp:lastModifiedBy>
  <cp:revision>2</cp:revision>
  <cp:lastPrinted>2020-09-21T15:07:00Z</cp:lastPrinted>
  <dcterms:created xsi:type="dcterms:W3CDTF">2022-06-09T11:06:00Z</dcterms:created>
  <dcterms:modified xsi:type="dcterms:W3CDTF">2022-06-09T11:06:00Z</dcterms:modified>
</cp:coreProperties>
</file>